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46758" w14:textId="5E224336" w:rsidR="002D5D87" w:rsidRPr="00AA3430" w:rsidRDefault="00D57B92" w:rsidP="00AA3430">
      <w:pPr>
        <w:jc w:val="right"/>
        <w:rPr>
          <w:rFonts w:ascii="Cambria" w:eastAsia="Calibri" w:hAnsi="Cambria"/>
          <w:bCs/>
          <w:i/>
          <w:sz w:val="20"/>
          <w:szCs w:val="20"/>
          <w:lang w:eastAsia="en-US"/>
        </w:rPr>
      </w:pPr>
      <w:bookmarkStart w:id="0" w:name="_Hlk63076874"/>
      <w:r>
        <w:rPr>
          <w:rFonts w:ascii="Cambria" w:eastAsia="Calibri" w:hAnsi="Cambria"/>
          <w:i/>
          <w:sz w:val="20"/>
          <w:szCs w:val="20"/>
          <w:lang w:eastAsia="en-US"/>
        </w:rPr>
        <w:t xml:space="preserve">Załącznik nr </w:t>
      </w:r>
      <w:r w:rsidR="00AA3430">
        <w:rPr>
          <w:rFonts w:ascii="Cambria" w:eastAsia="Calibri" w:hAnsi="Cambria"/>
          <w:i/>
          <w:sz w:val="20"/>
          <w:szCs w:val="20"/>
          <w:lang w:eastAsia="en-US"/>
        </w:rPr>
        <w:t>2</w:t>
      </w:r>
      <w:r>
        <w:rPr>
          <w:rFonts w:ascii="Cambria" w:eastAsia="Calibri" w:hAnsi="Cambria"/>
          <w:i/>
          <w:sz w:val="20"/>
          <w:szCs w:val="20"/>
          <w:lang w:eastAsia="en-US"/>
        </w:rPr>
        <w:t xml:space="preserve"> </w:t>
      </w:r>
      <w:r w:rsidR="002D5D87" w:rsidRPr="002D5D87">
        <w:rPr>
          <w:rFonts w:ascii="Cambria" w:eastAsia="Calibri" w:hAnsi="Cambria"/>
          <w:i/>
          <w:sz w:val="20"/>
          <w:szCs w:val="20"/>
          <w:lang w:eastAsia="en-US"/>
        </w:rPr>
        <w:t xml:space="preserve"> d</w:t>
      </w:r>
      <w:r w:rsidR="002D5D87" w:rsidRPr="002D5D87">
        <w:rPr>
          <w:rFonts w:ascii="Cambria" w:eastAsia="Calibri" w:hAnsi="Cambria"/>
          <w:bCs/>
          <w:i/>
          <w:sz w:val="20"/>
          <w:szCs w:val="20"/>
          <w:lang w:eastAsia="en-US"/>
        </w:rPr>
        <w:t xml:space="preserve">o </w:t>
      </w:r>
      <w:r w:rsidR="00AA3430">
        <w:rPr>
          <w:rFonts w:ascii="Cambria" w:eastAsia="Calibri" w:hAnsi="Cambria"/>
          <w:bCs/>
          <w:i/>
          <w:sz w:val="20"/>
          <w:szCs w:val="20"/>
          <w:lang w:eastAsia="en-US"/>
        </w:rPr>
        <w:t>Zapytania ofertowego</w:t>
      </w:r>
    </w:p>
    <w:p w14:paraId="2CFD91CE" w14:textId="77777777" w:rsidR="002D5D87" w:rsidRPr="00370455" w:rsidRDefault="002D5D87" w:rsidP="002D5D87">
      <w:pPr>
        <w:rPr>
          <w:rFonts w:ascii="Cambria" w:eastAsia="Calibri" w:hAnsi="Cambria"/>
          <w:b/>
          <w:sz w:val="22"/>
          <w:szCs w:val="22"/>
          <w:u w:val="single"/>
          <w:lang w:eastAsia="en-US"/>
        </w:rPr>
      </w:pPr>
      <w:r w:rsidRPr="00370455">
        <w:rPr>
          <w:rFonts w:ascii="Cambria" w:eastAsia="Calibri" w:hAnsi="Cambria"/>
          <w:b/>
          <w:sz w:val="22"/>
          <w:szCs w:val="22"/>
          <w:u w:val="single"/>
          <w:lang w:eastAsia="en-US"/>
        </w:rPr>
        <w:t>WYKONAWCA:</w:t>
      </w:r>
    </w:p>
    <w:p w14:paraId="16CF68FA" w14:textId="77777777" w:rsidR="002D5D87" w:rsidRPr="00370455" w:rsidRDefault="002D5D87" w:rsidP="002D5D87">
      <w:pPr>
        <w:ind w:right="4244"/>
        <w:rPr>
          <w:rFonts w:ascii="Cambria" w:eastAsia="Calibri" w:hAnsi="Cambria"/>
          <w:sz w:val="21"/>
          <w:szCs w:val="21"/>
          <w:lang w:eastAsia="en-US"/>
        </w:rPr>
      </w:pPr>
      <w:r w:rsidRPr="00370455">
        <w:rPr>
          <w:rFonts w:ascii="Cambria" w:eastAsia="Calibri" w:hAnsi="Cambria"/>
          <w:sz w:val="21"/>
          <w:szCs w:val="21"/>
          <w:lang w:eastAsia="en-US"/>
        </w:rPr>
        <w:t>…………………………………………………..…..…………</w:t>
      </w:r>
    </w:p>
    <w:p w14:paraId="2DFAE9D5" w14:textId="77777777" w:rsidR="002D5D87" w:rsidRPr="00370455" w:rsidRDefault="002D5D87" w:rsidP="002D5D87">
      <w:pPr>
        <w:ind w:right="4244"/>
        <w:rPr>
          <w:rFonts w:ascii="Cambria" w:eastAsia="Calibri" w:hAnsi="Cambria"/>
          <w:sz w:val="21"/>
          <w:szCs w:val="21"/>
          <w:lang w:eastAsia="en-US"/>
        </w:rPr>
      </w:pPr>
      <w:r w:rsidRPr="00370455">
        <w:rPr>
          <w:rFonts w:ascii="Cambria" w:eastAsia="Calibri" w:hAnsi="Cambria"/>
          <w:sz w:val="21"/>
          <w:szCs w:val="21"/>
          <w:lang w:eastAsia="en-US"/>
        </w:rPr>
        <w:t>…………………………………………………..…..…………</w:t>
      </w:r>
    </w:p>
    <w:p w14:paraId="0DE94DE6" w14:textId="77777777" w:rsidR="002D5D87" w:rsidRPr="00370455" w:rsidRDefault="002D5D87" w:rsidP="002D5D87">
      <w:pPr>
        <w:ind w:right="4244"/>
        <w:rPr>
          <w:rFonts w:ascii="Cambria" w:eastAsia="Calibri" w:hAnsi="Cambria"/>
          <w:sz w:val="21"/>
          <w:szCs w:val="21"/>
          <w:lang w:eastAsia="en-US"/>
        </w:rPr>
      </w:pPr>
      <w:r w:rsidRPr="00370455">
        <w:rPr>
          <w:rFonts w:ascii="Cambria" w:eastAsia="Calibri" w:hAnsi="Cambria"/>
          <w:sz w:val="21"/>
          <w:szCs w:val="21"/>
          <w:lang w:eastAsia="en-US"/>
        </w:rPr>
        <w:t>…………………………………………………..…..…………</w:t>
      </w:r>
    </w:p>
    <w:p w14:paraId="4A5E28E7" w14:textId="77777777" w:rsidR="002D5D87" w:rsidRPr="00370455" w:rsidRDefault="002D5D87" w:rsidP="002D5D87">
      <w:pPr>
        <w:rPr>
          <w:rFonts w:ascii="Cambria" w:eastAsia="Calibri" w:hAnsi="Cambria"/>
          <w:i/>
          <w:sz w:val="18"/>
          <w:szCs w:val="18"/>
          <w:lang w:eastAsia="en-US"/>
        </w:rPr>
      </w:pPr>
      <w:r w:rsidRPr="00370455">
        <w:rPr>
          <w:rFonts w:ascii="Cambria" w:eastAsia="Calibri" w:hAnsi="Cambria"/>
          <w:i/>
          <w:sz w:val="18"/>
          <w:szCs w:val="18"/>
          <w:lang w:eastAsia="en-US"/>
        </w:rPr>
        <w:t>(pełna nazwa/firma, adres, w zależności od podmiotu: NIP/PESEL, KRS/CEIDG)</w:t>
      </w:r>
    </w:p>
    <w:p w14:paraId="1953F02D" w14:textId="77777777" w:rsidR="002D5D87" w:rsidRPr="00370455" w:rsidRDefault="002D5D87" w:rsidP="002D5D87">
      <w:pPr>
        <w:rPr>
          <w:rFonts w:ascii="Cambria" w:eastAsia="Calibri" w:hAnsi="Cambria"/>
          <w:sz w:val="21"/>
          <w:szCs w:val="21"/>
          <w:u w:val="single"/>
          <w:lang w:eastAsia="en-US"/>
        </w:rPr>
      </w:pPr>
      <w:r w:rsidRPr="00370455">
        <w:rPr>
          <w:rFonts w:ascii="Cambria" w:eastAsia="Calibri" w:hAnsi="Cambria"/>
          <w:sz w:val="21"/>
          <w:szCs w:val="21"/>
          <w:u w:val="single"/>
          <w:lang w:eastAsia="en-US"/>
        </w:rPr>
        <w:t>reprezentowany przez:</w:t>
      </w:r>
    </w:p>
    <w:p w14:paraId="4431A20C" w14:textId="77777777" w:rsidR="002D5D87" w:rsidRPr="00370455" w:rsidRDefault="002D5D87" w:rsidP="002D5D87">
      <w:pPr>
        <w:ind w:right="4244"/>
        <w:rPr>
          <w:rFonts w:ascii="Cambria" w:eastAsia="Calibri" w:hAnsi="Cambria"/>
          <w:sz w:val="21"/>
          <w:szCs w:val="21"/>
          <w:lang w:eastAsia="en-US"/>
        </w:rPr>
      </w:pPr>
      <w:r w:rsidRPr="00370455">
        <w:rPr>
          <w:rFonts w:ascii="Cambria" w:eastAsia="Calibri" w:hAnsi="Cambria"/>
          <w:sz w:val="21"/>
          <w:szCs w:val="21"/>
          <w:lang w:eastAsia="en-US"/>
        </w:rPr>
        <w:t>…………………………………………………..…..…………</w:t>
      </w:r>
    </w:p>
    <w:p w14:paraId="3F228CF0" w14:textId="77777777" w:rsidR="002D5D87" w:rsidRPr="00370455" w:rsidRDefault="002D5D87" w:rsidP="002D5D87">
      <w:pPr>
        <w:ind w:right="4244"/>
        <w:rPr>
          <w:rFonts w:ascii="Cambria" w:eastAsia="Calibri" w:hAnsi="Cambria"/>
          <w:sz w:val="21"/>
          <w:szCs w:val="21"/>
          <w:lang w:eastAsia="en-US"/>
        </w:rPr>
      </w:pPr>
      <w:r w:rsidRPr="00370455">
        <w:rPr>
          <w:rFonts w:ascii="Cambria" w:eastAsia="Calibri" w:hAnsi="Cambria"/>
          <w:sz w:val="21"/>
          <w:szCs w:val="21"/>
          <w:lang w:eastAsia="en-US"/>
        </w:rPr>
        <w:t>…………………………………………………..…..…………</w:t>
      </w:r>
    </w:p>
    <w:p w14:paraId="2B85A037" w14:textId="77777777" w:rsidR="002D5D87" w:rsidRPr="00370455" w:rsidRDefault="002D5D87" w:rsidP="002D5D87">
      <w:pPr>
        <w:rPr>
          <w:rFonts w:ascii="Cambria" w:eastAsia="Calibri" w:hAnsi="Cambria"/>
          <w:b/>
          <w:sz w:val="18"/>
          <w:szCs w:val="18"/>
          <w:lang w:eastAsia="en-US"/>
        </w:rPr>
      </w:pPr>
      <w:r w:rsidRPr="00370455">
        <w:rPr>
          <w:rFonts w:ascii="Cambria" w:eastAsia="Calibri" w:hAnsi="Cambria"/>
          <w:i/>
          <w:sz w:val="18"/>
          <w:szCs w:val="18"/>
          <w:lang w:eastAsia="en-US"/>
        </w:rPr>
        <w:t xml:space="preserve"> (imię, nazwisko, stanowisko/podstawa do reprezentacji)</w:t>
      </w:r>
    </w:p>
    <w:p w14:paraId="36726C64" w14:textId="77777777" w:rsidR="00E1646E" w:rsidRPr="002D5D87" w:rsidRDefault="00E1646E" w:rsidP="00EA0612">
      <w:pPr>
        <w:widowControl w:val="0"/>
        <w:spacing w:line="360" w:lineRule="auto"/>
        <w:jc w:val="both"/>
        <w:rPr>
          <w:rFonts w:ascii="Cambria" w:hAnsi="Cambria" w:cs="Calibri"/>
          <w:b/>
          <w:sz w:val="22"/>
          <w:szCs w:val="22"/>
        </w:rPr>
      </w:pPr>
    </w:p>
    <w:p w14:paraId="5AC3FEB2" w14:textId="746DA9DE" w:rsidR="002C5C13" w:rsidRPr="002A4B19" w:rsidRDefault="00370BE7" w:rsidP="00370455">
      <w:pPr>
        <w:widowControl w:val="0"/>
        <w:shd w:val="clear" w:color="auto" w:fill="D9D9D9" w:themeFill="background1" w:themeFillShade="D9"/>
        <w:spacing w:line="276" w:lineRule="auto"/>
        <w:jc w:val="center"/>
        <w:rPr>
          <w:rFonts w:ascii="Cambria" w:hAnsi="Cambria" w:cs="Calibri"/>
          <w:b/>
          <w:sz w:val="26"/>
          <w:szCs w:val="26"/>
        </w:rPr>
      </w:pPr>
      <w:r w:rsidRPr="002A4B19">
        <w:rPr>
          <w:rFonts w:ascii="Cambria" w:hAnsi="Cambria" w:cs="Calibri"/>
          <w:b/>
          <w:sz w:val="26"/>
          <w:szCs w:val="26"/>
        </w:rPr>
        <w:t>Formularz potwierdzający szczegółowe parametry oferowane</w:t>
      </w:r>
      <w:r w:rsidR="007638A2">
        <w:rPr>
          <w:rFonts w:ascii="Cambria" w:hAnsi="Cambria" w:cs="Calibri"/>
          <w:b/>
          <w:sz w:val="26"/>
          <w:szCs w:val="26"/>
        </w:rPr>
        <w:t>go sprzętu</w:t>
      </w:r>
    </w:p>
    <w:p w14:paraId="1DA21DBF" w14:textId="77777777" w:rsidR="00E1646E" w:rsidRPr="009625EE" w:rsidRDefault="00E1646E" w:rsidP="002D5D87">
      <w:pPr>
        <w:widowControl w:val="0"/>
        <w:spacing w:line="276" w:lineRule="auto"/>
        <w:jc w:val="both"/>
        <w:rPr>
          <w:rFonts w:ascii="Cambria" w:hAnsi="Cambria" w:cs="Calibri"/>
          <w:bCs/>
          <w:iCs/>
          <w:sz w:val="10"/>
          <w:szCs w:val="10"/>
        </w:rPr>
      </w:pPr>
    </w:p>
    <w:p w14:paraId="64361E23" w14:textId="7B6C478F" w:rsidR="00F80AE8" w:rsidRDefault="002C5894" w:rsidP="00C41E38">
      <w:pPr>
        <w:widowControl w:val="0"/>
        <w:spacing w:line="276" w:lineRule="auto"/>
        <w:jc w:val="both"/>
        <w:rPr>
          <w:rFonts w:ascii="Cambria" w:hAnsi="Cambria" w:cs="Calibri"/>
          <w:bCs/>
          <w:iCs/>
          <w:sz w:val="21"/>
          <w:szCs w:val="21"/>
        </w:rPr>
      </w:pPr>
      <w:r w:rsidRPr="002A4B19">
        <w:rPr>
          <w:rFonts w:ascii="Cambria" w:hAnsi="Cambria" w:cs="Calibri"/>
          <w:bCs/>
          <w:iCs/>
          <w:sz w:val="21"/>
          <w:szCs w:val="21"/>
        </w:rPr>
        <w:t xml:space="preserve">W związku z ogłoszeniem o </w:t>
      </w:r>
      <w:r w:rsidR="002D5D87" w:rsidRPr="002A4B19">
        <w:rPr>
          <w:rFonts w:ascii="Cambria" w:hAnsi="Cambria" w:cs="Calibri"/>
          <w:bCs/>
          <w:sz w:val="21"/>
          <w:szCs w:val="21"/>
        </w:rPr>
        <w:t>zam</w:t>
      </w:r>
      <w:r w:rsidRPr="002A4B19">
        <w:rPr>
          <w:rFonts w:ascii="Cambria" w:hAnsi="Cambria" w:cs="Calibri"/>
          <w:bCs/>
          <w:sz w:val="21"/>
          <w:szCs w:val="21"/>
        </w:rPr>
        <w:t xml:space="preserve">ówieniu </w:t>
      </w:r>
      <w:r w:rsidR="002D5D87" w:rsidRPr="002A4B19">
        <w:rPr>
          <w:rFonts w:ascii="Cambria" w:hAnsi="Cambria" w:cs="Calibri"/>
          <w:bCs/>
          <w:sz w:val="21"/>
          <w:szCs w:val="21"/>
        </w:rPr>
        <w:t xml:space="preserve">pn.: </w:t>
      </w:r>
      <w:r w:rsidR="002D5D87" w:rsidRPr="00454946">
        <w:rPr>
          <w:rFonts w:ascii="Cambria" w:hAnsi="Cambria" w:cs="Calibri"/>
          <w:b/>
          <w:bCs/>
          <w:iCs/>
          <w:sz w:val="21"/>
          <w:szCs w:val="21"/>
        </w:rPr>
        <w:t>„</w:t>
      </w:r>
      <w:r w:rsidR="009F1F50" w:rsidRPr="009F1F50">
        <w:rPr>
          <w:rFonts w:ascii="Cambria" w:hAnsi="Cambria"/>
          <w:b/>
          <w:bCs/>
          <w:iCs/>
          <w:sz w:val="21"/>
          <w:szCs w:val="21"/>
        </w:rPr>
        <w:t>Zakup masztu oświetleniowego z silnikiem</w:t>
      </w:r>
      <w:r w:rsidR="002D5D87" w:rsidRPr="00454946">
        <w:rPr>
          <w:rFonts w:ascii="Cambria" w:hAnsi="Cambria" w:cs="Calibri"/>
          <w:b/>
          <w:bCs/>
          <w:iCs/>
          <w:sz w:val="21"/>
          <w:szCs w:val="21"/>
        </w:rPr>
        <w:t>”</w:t>
      </w:r>
      <w:r w:rsidR="002D5D87" w:rsidRPr="00454946">
        <w:rPr>
          <w:rFonts w:ascii="Cambria" w:hAnsi="Cambria" w:cs="Calibri"/>
          <w:bCs/>
          <w:iCs/>
          <w:sz w:val="21"/>
          <w:szCs w:val="21"/>
        </w:rPr>
        <w:t xml:space="preserve">, </w:t>
      </w:r>
      <w:r w:rsidR="002D5D87" w:rsidRPr="002A4B19">
        <w:rPr>
          <w:rFonts w:ascii="Cambria" w:hAnsi="Cambria" w:cs="Calibri"/>
          <w:bCs/>
          <w:iCs/>
          <w:sz w:val="21"/>
          <w:szCs w:val="21"/>
        </w:rPr>
        <w:t>znak postepowania</w:t>
      </w:r>
      <w:r w:rsidR="002D5D87" w:rsidRPr="00454946">
        <w:rPr>
          <w:rFonts w:ascii="Cambria" w:hAnsi="Cambria" w:cs="Calibri"/>
          <w:bCs/>
          <w:iCs/>
          <w:color w:val="EE0000"/>
          <w:sz w:val="21"/>
          <w:szCs w:val="21"/>
        </w:rPr>
        <w:t xml:space="preserve"> </w:t>
      </w:r>
      <w:r w:rsidR="002D5D87" w:rsidRPr="00B81112">
        <w:rPr>
          <w:rFonts w:ascii="Cambria" w:hAnsi="Cambria" w:cs="Calibri"/>
          <w:bCs/>
          <w:iCs/>
          <w:sz w:val="21"/>
          <w:szCs w:val="21"/>
        </w:rPr>
        <w:t>ZP.271.</w:t>
      </w:r>
      <w:r w:rsidR="00AA3430" w:rsidRPr="00B81112">
        <w:rPr>
          <w:rFonts w:ascii="Cambria" w:hAnsi="Cambria" w:cs="Calibri"/>
          <w:bCs/>
          <w:iCs/>
          <w:sz w:val="21"/>
          <w:szCs w:val="21"/>
        </w:rPr>
        <w:t>2</w:t>
      </w:r>
      <w:r w:rsidR="002D5D87" w:rsidRPr="00B81112">
        <w:rPr>
          <w:rFonts w:ascii="Cambria" w:hAnsi="Cambria" w:cs="Calibri"/>
          <w:bCs/>
          <w:iCs/>
          <w:sz w:val="21"/>
          <w:szCs w:val="21"/>
        </w:rPr>
        <w:t>.</w:t>
      </w:r>
      <w:r w:rsidR="000C093B" w:rsidRPr="00B81112">
        <w:rPr>
          <w:rFonts w:ascii="Cambria" w:hAnsi="Cambria" w:cs="Calibri"/>
          <w:bCs/>
          <w:iCs/>
          <w:sz w:val="21"/>
          <w:szCs w:val="21"/>
        </w:rPr>
        <w:t>2</w:t>
      </w:r>
      <w:r w:rsidR="009F1F50" w:rsidRPr="00B81112">
        <w:rPr>
          <w:rFonts w:ascii="Cambria" w:hAnsi="Cambria" w:cs="Calibri"/>
          <w:bCs/>
          <w:iCs/>
          <w:sz w:val="21"/>
          <w:szCs w:val="21"/>
        </w:rPr>
        <w:t>7</w:t>
      </w:r>
      <w:r w:rsidR="002D5D87" w:rsidRPr="00B81112">
        <w:rPr>
          <w:rFonts w:ascii="Cambria" w:hAnsi="Cambria" w:cs="Calibri"/>
          <w:bCs/>
          <w:iCs/>
          <w:sz w:val="21"/>
          <w:szCs w:val="21"/>
        </w:rPr>
        <w:t>.202</w:t>
      </w:r>
      <w:r w:rsidR="002A4B19" w:rsidRPr="00B81112">
        <w:rPr>
          <w:rFonts w:ascii="Cambria" w:hAnsi="Cambria" w:cs="Calibri"/>
          <w:bCs/>
          <w:iCs/>
          <w:sz w:val="21"/>
          <w:szCs w:val="21"/>
        </w:rPr>
        <w:t>6</w:t>
      </w:r>
      <w:r w:rsidR="002D5D87" w:rsidRPr="00B81112">
        <w:rPr>
          <w:rFonts w:ascii="Cambria" w:hAnsi="Cambria" w:cs="Calibri"/>
          <w:bCs/>
          <w:iCs/>
          <w:sz w:val="21"/>
          <w:szCs w:val="21"/>
        </w:rPr>
        <w:t>, oferuję</w:t>
      </w:r>
      <w:r w:rsidR="002D5D87" w:rsidRPr="002A4B19">
        <w:rPr>
          <w:rFonts w:ascii="Cambria" w:hAnsi="Cambria" w:cs="Calibri"/>
          <w:bCs/>
          <w:iCs/>
          <w:sz w:val="21"/>
          <w:szCs w:val="21"/>
        </w:rPr>
        <w:t>:</w:t>
      </w:r>
    </w:p>
    <w:p w14:paraId="1227E813" w14:textId="77777777" w:rsidR="00370455" w:rsidRPr="00370455" w:rsidRDefault="00370455" w:rsidP="00C41E38">
      <w:pPr>
        <w:widowControl w:val="0"/>
        <w:spacing w:line="276" w:lineRule="auto"/>
        <w:jc w:val="both"/>
        <w:rPr>
          <w:rFonts w:ascii="Cambria" w:hAnsi="Cambria" w:cs="Calibri"/>
          <w:bCs/>
          <w:iCs/>
          <w:sz w:val="10"/>
          <w:szCs w:val="10"/>
        </w:rPr>
      </w:pPr>
    </w:p>
    <w:p w14:paraId="24B584DB" w14:textId="019F803F" w:rsidR="00370455" w:rsidRPr="00370455" w:rsidRDefault="00370455" w:rsidP="00C41E38">
      <w:pPr>
        <w:widowControl w:val="0"/>
        <w:spacing w:line="276" w:lineRule="auto"/>
        <w:jc w:val="both"/>
        <w:rPr>
          <w:rFonts w:ascii="Cambria" w:hAnsi="Cambria" w:cs="Calibri"/>
          <w:b/>
          <w:iCs/>
          <w:sz w:val="21"/>
          <w:szCs w:val="21"/>
        </w:rPr>
      </w:pPr>
      <w:r w:rsidRPr="00370455">
        <w:rPr>
          <w:rFonts w:ascii="Cambria" w:hAnsi="Cambria" w:cs="Calibri"/>
          <w:b/>
          <w:iCs/>
          <w:sz w:val="21"/>
          <w:szCs w:val="21"/>
        </w:rPr>
        <w:t>Marka/model/typ/wersja: ……………………………………………………………………………………………………</w:t>
      </w:r>
    </w:p>
    <w:p w14:paraId="12921DD5" w14:textId="77777777" w:rsidR="0086540F" w:rsidRPr="00D57B92" w:rsidRDefault="0086540F" w:rsidP="00D57B92">
      <w:pPr>
        <w:tabs>
          <w:tab w:val="left" w:pos="851"/>
        </w:tabs>
        <w:spacing w:line="276" w:lineRule="auto"/>
        <w:jc w:val="both"/>
        <w:rPr>
          <w:rFonts w:ascii="Cambria" w:hAnsi="Cambria" w:cs="Calibri"/>
          <w:b/>
          <w:sz w:val="10"/>
          <w:szCs w:val="10"/>
        </w:rPr>
      </w:pPr>
    </w:p>
    <w:tbl>
      <w:tblPr>
        <w:tblStyle w:val="Tabela-Siatka"/>
        <w:tblW w:w="5003" w:type="pct"/>
        <w:tblInd w:w="-5" w:type="dxa"/>
        <w:tblLook w:val="04A0" w:firstRow="1" w:lastRow="0" w:firstColumn="1" w:lastColumn="0" w:noHBand="0" w:noVBand="1"/>
      </w:tblPr>
      <w:tblGrid>
        <w:gridCol w:w="507"/>
        <w:gridCol w:w="4171"/>
        <w:gridCol w:w="4502"/>
      </w:tblGrid>
      <w:tr w:rsidR="00F80AE8" w:rsidRPr="00454946" w14:paraId="632B0205" w14:textId="2C0C62E8" w:rsidTr="00495E3A">
        <w:trPr>
          <w:trHeight w:val="510"/>
        </w:trPr>
        <w:tc>
          <w:tcPr>
            <w:tcW w:w="276" w:type="pct"/>
            <w:shd w:val="clear" w:color="auto" w:fill="E7E6E6" w:themeFill="background2"/>
            <w:vAlign w:val="center"/>
          </w:tcPr>
          <w:p w14:paraId="605EFBA4" w14:textId="166FB321" w:rsidR="00F80AE8" w:rsidRPr="00D97C20" w:rsidRDefault="00F80AE8" w:rsidP="00B963E6">
            <w:pPr>
              <w:tabs>
                <w:tab w:val="left" w:pos="851"/>
              </w:tabs>
              <w:jc w:val="center"/>
              <w:rPr>
                <w:rFonts w:ascii="Cambria" w:hAnsi="Cambria" w:cs="Calibri"/>
                <w:b/>
                <w:bCs/>
                <w:sz w:val="21"/>
                <w:szCs w:val="21"/>
              </w:rPr>
            </w:pPr>
            <w:r w:rsidRPr="00D97C20">
              <w:rPr>
                <w:rFonts w:ascii="Cambria" w:hAnsi="Cambria" w:cs="Calibri"/>
                <w:b/>
                <w:bCs/>
                <w:sz w:val="21"/>
                <w:szCs w:val="21"/>
              </w:rPr>
              <w:t>Lp.</w:t>
            </w:r>
          </w:p>
        </w:tc>
        <w:tc>
          <w:tcPr>
            <w:tcW w:w="2272" w:type="pct"/>
            <w:shd w:val="clear" w:color="auto" w:fill="E7E6E6" w:themeFill="background2"/>
            <w:vAlign w:val="center"/>
          </w:tcPr>
          <w:p w14:paraId="098234AA" w14:textId="17DFBFA7" w:rsidR="00F80AE8" w:rsidRPr="00D97C20" w:rsidRDefault="00AC126E" w:rsidP="00F80AE8">
            <w:pPr>
              <w:tabs>
                <w:tab w:val="left" w:pos="851"/>
              </w:tabs>
              <w:ind w:left="3"/>
              <w:jc w:val="center"/>
              <w:rPr>
                <w:rFonts w:ascii="Cambria" w:hAnsi="Cambria" w:cs="Calibri"/>
                <w:b/>
                <w:bCs/>
                <w:sz w:val="21"/>
                <w:szCs w:val="21"/>
              </w:rPr>
            </w:pPr>
            <w:r w:rsidRPr="00D97C20">
              <w:rPr>
                <w:rFonts w:ascii="Cambria" w:hAnsi="Cambria" w:cs="Calibri"/>
                <w:b/>
                <w:bCs/>
                <w:sz w:val="21"/>
                <w:szCs w:val="21"/>
              </w:rPr>
              <w:t>MINIMALNE WYMAGANIA TECHNICZNE ZAMAWIAJĄCEGO</w:t>
            </w:r>
          </w:p>
        </w:tc>
        <w:tc>
          <w:tcPr>
            <w:tcW w:w="2452" w:type="pct"/>
            <w:shd w:val="clear" w:color="auto" w:fill="E7E6E6" w:themeFill="background2"/>
            <w:vAlign w:val="center"/>
          </w:tcPr>
          <w:p w14:paraId="3C669100" w14:textId="339C3116" w:rsidR="00F80AE8" w:rsidRPr="00D97C20" w:rsidRDefault="00AC126E" w:rsidP="00B963E6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/>
                <w:bCs/>
                <w:sz w:val="21"/>
                <w:szCs w:val="21"/>
              </w:rPr>
            </w:pPr>
            <w:r w:rsidRPr="00D97C20">
              <w:rPr>
                <w:rFonts w:ascii="Cambria" w:hAnsi="Cambria" w:cs="Calibri"/>
                <w:b/>
                <w:bCs/>
                <w:sz w:val="21"/>
                <w:szCs w:val="21"/>
              </w:rPr>
              <w:t>PARAMETRY OFEROWANEGO</w:t>
            </w:r>
          </w:p>
          <w:p w14:paraId="723B16D9" w14:textId="4FBD4E4F" w:rsidR="00F80AE8" w:rsidRPr="00D97C20" w:rsidRDefault="00AC126E" w:rsidP="0041318E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/>
                <w:bCs/>
                <w:sz w:val="21"/>
                <w:szCs w:val="21"/>
              </w:rPr>
            </w:pPr>
            <w:r w:rsidRPr="00D97C20">
              <w:rPr>
                <w:rFonts w:ascii="Cambria" w:hAnsi="Cambria" w:cs="Calibri"/>
                <w:b/>
                <w:bCs/>
                <w:sz w:val="21"/>
                <w:szCs w:val="21"/>
              </w:rPr>
              <w:t>SPRZĘTU *</w:t>
            </w:r>
          </w:p>
        </w:tc>
      </w:tr>
      <w:tr w:rsidR="00AC126E" w:rsidRPr="00454946" w14:paraId="41DF0A2F" w14:textId="77777777" w:rsidTr="00AC126E">
        <w:trPr>
          <w:trHeight w:val="510"/>
        </w:trPr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p w14:paraId="0B150EA2" w14:textId="20737883" w:rsidR="00AC126E" w:rsidRPr="00AC126E" w:rsidRDefault="00AC126E" w:rsidP="00AC126E">
            <w:pPr>
              <w:tabs>
                <w:tab w:val="left" w:pos="851"/>
              </w:tabs>
              <w:ind w:left="27"/>
              <w:rPr>
                <w:rFonts w:ascii="Cambria" w:hAnsi="Cambria" w:cs="Calibri"/>
                <w:b/>
                <w:bCs/>
                <w:sz w:val="21"/>
                <w:szCs w:val="21"/>
              </w:rPr>
            </w:pPr>
            <w:r w:rsidRPr="00AC126E">
              <w:rPr>
                <w:rFonts w:ascii="Cambria" w:eastAsia="SimSun" w:hAnsi="Cambria"/>
                <w:b/>
                <w:bCs/>
                <w:sz w:val="21"/>
                <w:szCs w:val="21"/>
                <w:lang w:eastAsia="zh-CN"/>
              </w:rPr>
              <w:t>Przyczepa – podwozie mobilnego masztu oświetleniowego:</w:t>
            </w:r>
          </w:p>
        </w:tc>
      </w:tr>
      <w:tr w:rsidR="007A2EF0" w:rsidRPr="00454946" w14:paraId="4FF8AE07" w14:textId="77777777" w:rsidTr="00495E3A">
        <w:trPr>
          <w:trHeight w:val="510"/>
        </w:trPr>
        <w:tc>
          <w:tcPr>
            <w:tcW w:w="276" w:type="pct"/>
          </w:tcPr>
          <w:p w14:paraId="70F3EF6E" w14:textId="08E2F649" w:rsidR="007A2EF0" w:rsidRPr="00D97C20" w:rsidRDefault="00AC126E" w:rsidP="00AC126E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1</w:t>
            </w:r>
          </w:p>
        </w:tc>
        <w:tc>
          <w:tcPr>
            <w:tcW w:w="2272" w:type="pct"/>
            <w:vAlign w:val="center"/>
          </w:tcPr>
          <w:p w14:paraId="593544AC" w14:textId="5312B64E" w:rsidR="007A2EF0" w:rsidRPr="00AC126E" w:rsidRDefault="00AC126E" w:rsidP="00AC126E">
            <w:pPr>
              <w:widowControl w:val="0"/>
              <w:spacing w:before="20" w:after="40" w:line="276" w:lineRule="auto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AC126E">
              <w:rPr>
                <w:rFonts w:ascii="Cambria" w:eastAsia="SimSun" w:hAnsi="Cambria"/>
                <w:sz w:val="21"/>
                <w:szCs w:val="21"/>
                <w:lang w:eastAsia="zh-CN"/>
              </w:rPr>
              <w:t>Maszt oświetleniowy zabudowany na jednoosiowej przyczepie</w:t>
            </w:r>
          </w:p>
        </w:tc>
        <w:tc>
          <w:tcPr>
            <w:tcW w:w="2452" w:type="pct"/>
          </w:tcPr>
          <w:p w14:paraId="6B98621C" w14:textId="77777777" w:rsidR="007A2EF0" w:rsidRPr="00D97C20" w:rsidRDefault="007A2EF0" w:rsidP="00AC126E">
            <w:pPr>
              <w:tabs>
                <w:tab w:val="left" w:pos="851"/>
              </w:tabs>
              <w:ind w:left="27"/>
              <w:rPr>
                <w:rFonts w:ascii="Cambria" w:hAnsi="Cambria" w:cs="Calibri"/>
                <w:bCs/>
                <w:sz w:val="21"/>
                <w:szCs w:val="21"/>
              </w:rPr>
            </w:pPr>
          </w:p>
        </w:tc>
      </w:tr>
      <w:tr w:rsidR="000B7071" w:rsidRPr="00454946" w14:paraId="73EFAEB4" w14:textId="77777777" w:rsidTr="00495E3A">
        <w:trPr>
          <w:trHeight w:val="510"/>
        </w:trPr>
        <w:tc>
          <w:tcPr>
            <w:tcW w:w="276" w:type="pct"/>
            <w:vAlign w:val="center"/>
          </w:tcPr>
          <w:p w14:paraId="65325471" w14:textId="366314F3" w:rsidR="000B7071" w:rsidRPr="00D97C20" w:rsidRDefault="00AC126E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2</w:t>
            </w:r>
          </w:p>
        </w:tc>
        <w:tc>
          <w:tcPr>
            <w:tcW w:w="2272" w:type="pct"/>
            <w:vAlign w:val="center"/>
          </w:tcPr>
          <w:p w14:paraId="2A410C9B" w14:textId="3855E582" w:rsidR="00B3660F" w:rsidRPr="00AC126E" w:rsidRDefault="00AC126E" w:rsidP="00AC126E">
            <w:pPr>
              <w:rPr>
                <w:rFonts w:ascii="Cambria" w:hAnsi="Cambria"/>
                <w:sz w:val="21"/>
                <w:szCs w:val="21"/>
              </w:rPr>
            </w:pPr>
            <w:r w:rsidRPr="00AC126E">
              <w:rPr>
                <w:rFonts w:ascii="Cambria" w:hAnsi="Cambria"/>
                <w:sz w:val="21"/>
                <w:szCs w:val="21"/>
              </w:rPr>
              <w:t>Wyposażenie przyczepy: zaczep kulowy, hamulec najazdowy, hamulec postojowy, regulowane koło podporowe, oświetlenie drogowe LED zgodnie z obowiązującymi przepisami Kodeksu Drogowego, min. 4 podpory stabilizujące boczne, zapewniające stabilność konstrukcji podczas pracy (wysunięty maszt), poziomice pokładowe do wskazówek podczas stabilizacji.</w:t>
            </w:r>
          </w:p>
        </w:tc>
        <w:tc>
          <w:tcPr>
            <w:tcW w:w="2452" w:type="pct"/>
          </w:tcPr>
          <w:p w14:paraId="1C8D4DD5" w14:textId="104A7F81" w:rsidR="000B7071" w:rsidRPr="00AC126E" w:rsidRDefault="000B7071" w:rsidP="00AC126E">
            <w:pPr>
              <w:rPr>
                <w:rFonts w:ascii="Cambria" w:hAnsi="Cambria"/>
                <w:sz w:val="21"/>
                <w:szCs w:val="21"/>
              </w:rPr>
            </w:pPr>
          </w:p>
        </w:tc>
      </w:tr>
      <w:tr w:rsidR="00AC126E" w:rsidRPr="00454946" w14:paraId="17E00DD9" w14:textId="77777777" w:rsidTr="00AC126E">
        <w:trPr>
          <w:trHeight w:val="510"/>
        </w:trPr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p w14:paraId="3C796337" w14:textId="1397BEE3" w:rsidR="00AC126E" w:rsidRPr="00AC126E" w:rsidRDefault="00AC126E" w:rsidP="00AC126E">
            <w:pPr>
              <w:tabs>
                <w:tab w:val="left" w:pos="851"/>
              </w:tabs>
              <w:ind w:left="27"/>
              <w:rPr>
                <w:rFonts w:ascii="Cambria" w:hAnsi="Cambria" w:cs="Calibri"/>
                <w:b/>
                <w:sz w:val="21"/>
                <w:szCs w:val="21"/>
              </w:rPr>
            </w:pPr>
            <w:r w:rsidRPr="00AC126E">
              <w:rPr>
                <w:rFonts w:ascii="Cambria" w:hAnsi="Cambria" w:cs="Calibri"/>
                <w:b/>
                <w:sz w:val="21"/>
                <w:szCs w:val="21"/>
              </w:rPr>
              <w:t>Zasilanie mobilnego masztu oświetleniowego:</w:t>
            </w:r>
          </w:p>
        </w:tc>
      </w:tr>
      <w:tr w:rsidR="003831C4" w:rsidRPr="00454946" w14:paraId="61159E33" w14:textId="77777777" w:rsidTr="00495E3A">
        <w:trPr>
          <w:trHeight w:val="510"/>
        </w:trPr>
        <w:tc>
          <w:tcPr>
            <w:tcW w:w="276" w:type="pct"/>
            <w:vAlign w:val="center"/>
          </w:tcPr>
          <w:p w14:paraId="58FA298E" w14:textId="2C72136D" w:rsidR="003831C4" w:rsidRPr="00D97C20" w:rsidRDefault="00AC126E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1</w:t>
            </w:r>
          </w:p>
        </w:tc>
        <w:tc>
          <w:tcPr>
            <w:tcW w:w="2272" w:type="pct"/>
            <w:vAlign w:val="center"/>
          </w:tcPr>
          <w:p w14:paraId="101917BD" w14:textId="595A3AE7" w:rsidR="003831C4" w:rsidRDefault="00AC126E" w:rsidP="000B7071">
            <w:pPr>
              <w:tabs>
                <w:tab w:val="left" w:pos="851"/>
              </w:tabs>
              <w:ind w:left="3"/>
              <w:rPr>
                <w:rFonts w:ascii="Cambria" w:hAnsi="Cambria"/>
                <w:sz w:val="21"/>
                <w:szCs w:val="21"/>
              </w:rPr>
            </w:pPr>
            <w:r w:rsidRPr="00A4359E">
              <w:rPr>
                <w:rFonts w:ascii="Cambria" w:hAnsi="Cambria"/>
                <w:sz w:val="21"/>
                <w:szCs w:val="21"/>
              </w:rPr>
              <w:t>Mobilny maszt oświetleniowy wyposażony w wysokoprężny silnik napędowy (diesel), chłodzony cieczą przystosowany do pracy ciągłej.</w:t>
            </w:r>
          </w:p>
        </w:tc>
        <w:tc>
          <w:tcPr>
            <w:tcW w:w="2452" w:type="pct"/>
            <w:vAlign w:val="center"/>
          </w:tcPr>
          <w:p w14:paraId="2DB05766" w14:textId="77777777" w:rsidR="003831C4" w:rsidRPr="00D97C20" w:rsidRDefault="003831C4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</w:p>
        </w:tc>
      </w:tr>
      <w:tr w:rsidR="0074195D" w:rsidRPr="00454946" w14:paraId="7842849B" w14:textId="77777777" w:rsidTr="00495E3A">
        <w:trPr>
          <w:trHeight w:val="510"/>
        </w:trPr>
        <w:tc>
          <w:tcPr>
            <w:tcW w:w="276" w:type="pct"/>
            <w:vAlign w:val="center"/>
          </w:tcPr>
          <w:p w14:paraId="22F65EC4" w14:textId="2F601790" w:rsidR="0074195D" w:rsidRPr="00D97C20" w:rsidRDefault="00AC126E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2</w:t>
            </w:r>
          </w:p>
        </w:tc>
        <w:tc>
          <w:tcPr>
            <w:tcW w:w="2272" w:type="pct"/>
            <w:vAlign w:val="center"/>
          </w:tcPr>
          <w:p w14:paraId="609E46FD" w14:textId="0FC8D38D" w:rsidR="0074195D" w:rsidRPr="00AC126E" w:rsidRDefault="00AC126E" w:rsidP="00AC126E">
            <w:pPr>
              <w:spacing w:line="276" w:lineRule="auto"/>
              <w:jc w:val="both"/>
              <w:rPr>
                <w:rFonts w:ascii="Cambria" w:hAnsi="Cambria"/>
                <w:sz w:val="21"/>
                <w:szCs w:val="21"/>
              </w:rPr>
            </w:pPr>
            <w:r w:rsidRPr="00AC126E">
              <w:rPr>
                <w:rFonts w:ascii="Cambria" w:hAnsi="Cambria"/>
                <w:sz w:val="21"/>
                <w:szCs w:val="21"/>
              </w:rPr>
              <w:t>Spalanie: min 145 godzin pracy na jednym zbiorniku.</w:t>
            </w:r>
          </w:p>
        </w:tc>
        <w:tc>
          <w:tcPr>
            <w:tcW w:w="2452" w:type="pct"/>
            <w:vAlign w:val="center"/>
          </w:tcPr>
          <w:p w14:paraId="3316442F" w14:textId="77777777" w:rsidR="0074195D" w:rsidRPr="00D97C20" w:rsidRDefault="0074195D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</w:p>
        </w:tc>
      </w:tr>
      <w:tr w:rsidR="0074195D" w:rsidRPr="00454946" w14:paraId="0665235A" w14:textId="77777777" w:rsidTr="00495E3A">
        <w:trPr>
          <w:trHeight w:val="510"/>
        </w:trPr>
        <w:tc>
          <w:tcPr>
            <w:tcW w:w="276" w:type="pct"/>
            <w:vAlign w:val="center"/>
          </w:tcPr>
          <w:p w14:paraId="067BB8A2" w14:textId="1474B66C" w:rsidR="0074195D" w:rsidRPr="00D97C20" w:rsidRDefault="00AC126E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3</w:t>
            </w:r>
          </w:p>
        </w:tc>
        <w:tc>
          <w:tcPr>
            <w:tcW w:w="2272" w:type="pct"/>
            <w:vAlign w:val="center"/>
          </w:tcPr>
          <w:p w14:paraId="5366DA32" w14:textId="3D43EA82" w:rsidR="0074195D" w:rsidRDefault="00AC126E" w:rsidP="0074195D">
            <w:pPr>
              <w:tabs>
                <w:tab w:val="left" w:pos="851"/>
              </w:tabs>
              <w:ind w:left="3"/>
              <w:rPr>
                <w:rFonts w:ascii="Cambria" w:hAnsi="Cambria"/>
                <w:sz w:val="21"/>
                <w:szCs w:val="21"/>
              </w:rPr>
            </w:pPr>
            <w:r w:rsidRPr="00A4359E">
              <w:rPr>
                <w:rFonts w:ascii="Cambria" w:hAnsi="Cambria"/>
                <w:sz w:val="21"/>
                <w:szCs w:val="21"/>
              </w:rPr>
              <w:t xml:space="preserve">Silnik musi spełniać normy emisji spalin </w:t>
            </w:r>
            <w:proofErr w:type="spellStart"/>
            <w:r w:rsidRPr="00A4359E">
              <w:rPr>
                <w:rFonts w:ascii="Cambria" w:hAnsi="Cambria"/>
                <w:sz w:val="21"/>
                <w:szCs w:val="21"/>
              </w:rPr>
              <w:t>Stage</w:t>
            </w:r>
            <w:proofErr w:type="spellEnd"/>
            <w:r w:rsidRPr="00A4359E">
              <w:rPr>
                <w:rFonts w:ascii="Cambria" w:hAnsi="Cambria"/>
                <w:sz w:val="21"/>
                <w:szCs w:val="21"/>
              </w:rPr>
              <w:t xml:space="preserve"> V.</w:t>
            </w:r>
          </w:p>
        </w:tc>
        <w:tc>
          <w:tcPr>
            <w:tcW w:w="2452" w:type="pct"/>
            <w:vAlign w:val="center"/>
          </w:tcPr>
          <w:p w14:paraId="2BCD849C" w14:textId="77777777" w:rsidR="0074195D" w:rsidRPr="00D97C20" w:rsidRDefault="0074195D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</w:p>
        </w:tc>
      </w:tr>
      <w:tr w:rsidR="000B7071" w:rsidRPr="00454946" w14:paraId="08649A46" w14:textId="77777777" w:rsidTr="00495E3A">
        <w:trPr>
          <w:trHeight w:val="510"/>
        </w:trPr>
        <w:tc>
          <w:tcPr>
            <w:tcW w:w="276" w:type="pct"/>
            <w:vAlign w:val="center"/>
          </w:tcPr>
          <w:p w14:paraId="0D3B4D05" w14:textId="5C870F2B" w:rsidR="000B7071" w:rsidRPr="00D97C20" w:rsidRDefault="00AC126E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4</w:t>
            </w:r>
          </w:p>
        </w:tc>
        <w:tc>
          <w:tcPr>
            <w:tcW w:w="2272" w:type="pct"/>
            <w:vAlign w:val="center"/>
          </w:tcPr>
          <w:p w14:paraId="37067D14" w14:textId="1F7D99C1" w:rsidR="000B7071" w:rsidRPr="00F07063" w:rsidRDefault="00AC126E" w:rsidP="000B7071">
            <w:pPr>
              <w:tabs>
                <w:tab w:val="left" w:pos="851"/>
              </w:tabs>
              <w:ind w:left="3"/>
              <w:rPr>
                <w:rFonts w:ascii="Cambria" w:hAnsi="Cambria"/>
                <w:sz w:val="21"/>
                <w:szCs w:val="21"/>
                <w:vertAlign w:val="superscript"/>
              </w:rPr>
            </w:pPr>
            <w:r w:rsidRPr="00A4359E">
              <w:rPr>
                <w:rFonts w:ascii="Cambria" w:hAnsi="Cambria"/>
                <w:sz w:val="21"/>
                <w:szCs w:val="21"/>
              </w:rPr>
              <w:t>Silnik wyposażony w elektryczny układ rozruchowy (12V).</w:t>
            </w:r>
          </w:p>
        </w:tc>
        <w:tc>
          <w:tcPr>
            <w:tcW w:w="2452" w:type="pct"/>
            <w:vAlign w:val="center"/>
          </w:tcPr>
          <w:p w14:paraId="0EF92DF4" w14:textId="37146DB6" w:rsidR="000B7071" w:rsidRPr="00363996" w:rsidRDefault="000B7071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  <w:vertAlign w:val="superscript"/>
              </w:rPr>
            </w:pPr>
          </w:p>
        </w:tc>
      </w:tr>
      <w:tr w:rsidR="000B7071" w:rsidRPr="00454946" w14:paraId="4F59A7CA" w14:textId="77777777" w:rsidTr="00495E3A">
        <w:trPr>
          <w:trHeight w:val="510"/>
        </w:trPr>
        <w:tc>
          <w:tcPr>
            <w:tcW w:w="276" w:type="pct"/>
            <w:vAlign w:val="center"/>
          </w:tcPr>
          <w:p w14:paraId="7C8FAE2A" w14:textId="445DDED4" w:rsidR="000B7071" w:rsidRPr="00D97C20" w:rsidRDefault="00AC126E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5</w:t>
            </w:r>
          </w:p>
        </w:tc>
        <w:tc>
          <w:tcPr>
            <w:tcW w:w="2272" w:type="pct"/>
            <w:vAlign w:val="center"/>
          </w:tcPr>
          <w:p w14:paraId="2F198356" w14:textId="7EB220A8" w:rsidR="000B7071" w:rsidRPr="002F6F43" w:rsidRDefault="00AC126E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>
              <w:rPr>
                <w:rFonts w:ascii="Cambria" w:hAnsi="Cambria"/>
                <w:sz w:val="21"/>
                <w:szCs w:val="21"/>
              </w:rPr>
              <w:t>Złącze zasilania oświetlenia z sieci energetycznej lub generatora.</w:t>
            </w:r>
          </w:p>
        </w:tc>
        <w:tc>
          <w:tcPr>
            <w:tcW w:w="2452" w:type="pct"/>
            <w:vAlign w:val="center"/>
          </w:tcPr>
          <w:p w14:paraId="00D03A4F" w14:textId="25C1A819" w:rsidR="000B7071" w:rsidRPr="00D97C20" w:rsidRDefault="000B7071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</w:p>
        </w:tc>
      </w:tr>
      <w:tr w:rsidR="00AC126E" w:rsidRPr="00454946" w14:paraId="08F7D6E7" w14:textId="77777777" w:rsidTr="00AC126E">
        <w:trPr>
          <w:trHeight w:val="510"/>
        </w:trPr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p w14:paraId="2C95C6C9" w14:textId="52F64F46" w:rsidR="00AC126E" w:rsidRPr="00AC126E" w:rsidRDefault="00AC126E" w:rsidP="00AC126E">
            <w:pPr>
              <w:tabs>
                <w:tab w:val="left" w:pos="851"/>
              </w:tabs>
              <w:ind w:left="27"/>
              <w:rPr>
                <w:rFonts w:ascii="Cambria" w:hAnsi="Cambria" w:cs="Calibri"/>
                <w:b/>
                <w:bCs/>
                <w:sz w:val="21"/>
                <w:szCs w:val="21"/>
              </w:rPr>
            </w:pPr>
            <w:r w:rsidRPr="00AC126E">
              <w:rPr>
                <w:rFonts w:ascii="Cambria" w:hAnsi="Cambria" w:cs="Calibri"/>
                <w:b/>
                <w:bCs/>
                <w:color w:val="000000"/>
                <w:sz w:val="21"/>
                <w:szCs w:val="21"/>
              </w:rPr>
              <w:t>Układ oświetleniowy i sterowanie mobilnego masztu oświetleniowego:</w:t>
            </w:r>
          </w:p>
        </w:tc>
      </w:tr>
      <w:tr w:rsidR="00F07063" w:rsidRPr="00454946" w14:paraId="68432666" w14:textId="77777777" w:rsidTr="00495E3A">
        <w:trPr>
          <w:trHeight w:val="510"/>
        </w:trPr>
        <w:tc>
          <w:tcPr>
            <w:tcW w:w="276" w:type="pct"/>
            <w:vAlign w:val="center"/>
          </w:tcPr>
          <w:p w14:paraId="15FA7FCB" w14:textId="719D2EFF" w:rsidR="00F07063" w:rsidRPr="00D97C20" w:rsidRDefault="00AC126E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1</w:t>
            </w:r>
          </w:p>
        </w:tc>
        <w:tc>
          <w:tcPr>
            <w:tcW w:w="2272" w:type="pct"/>
            <w:vAlign w:val="center"/>
          </w:tcPr>
          <w:p w14:paraId="46055015" w14:textId="2851CABE" w:rsidR="00F07063" w:rsidRPr="00D97C20" w:rsidRDefault="00373184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9B2988">
              <w:rPr>
                <w:rFonts w:ascii="Cambria" w:hAnsi="Cambria" w:cs="Calibri"/>
                <w:color w:val="000000"/>
                <w:sz w:val="21"/>
                <w:szCs w:val="21"/>
              </w:rPr>
              <w:t xml:space="preserve">Maszt oświetleniowy pionowy, wysokość: min. </w:t>
            </w:r>
            <w:r>
              <w:rPr>
                <w:rFonts w:ascii="Cambria" w:hAnsi="Cambria" w:cs="Calibri"/>
                <w:color w:val="000000"/>
                <w:sz w:val="21"/>
                <w:szCs w:val="21"/>
              </w:rPr>
              <w:t>8</w:t>
            </w:r>
            <w:r w:rsidRPr="009B2988">
              <w:rPr>
                <w:rFonts w:ascii="Cambria" w:hAnsi="Cambria" w:cs="Calibri"/>
                <w:color w:val="000000"/>
                <w:sz w:val="21"/>
                <w:szCs w:val="21"/>
              </w:rPr>
              <w:t xml:space="preserve"> m, oznaczenie CE.</w:t>
            </w:r>
          </w:p>
        </w:tc>
        <w:tc>
          <w:tcPr>
            <w:tcW w:w="2452" w:type="pct"/>
            <w:vAlign w:val="center"/>
          </w:tcPr>
          <w:p w14:paraId="54DE1E74" w14:textId="77777777" w:rsidR="00F07063" w:rsidRPr="006B3C47" w:rsidRDefault="00F07063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</w:p>
        </w:tc>
      </w:tr>
      <w:tr w:rsidR="00F07063" w:rsidRPr="00454946" w14:paraId="1F5796AA" w14:textId="77777777" w:rsidTr="00495E3A">
        <w:trPr>
          <w:trHeight w:val="510"/>
        </w:trPr>
        <w:tc>
          <w:tcPr>
            <w:tcW w:w="276" w:type="pct"/>
            <w:vAlign w:val="center"/>
          </w:tcPr>
          <w:p w14:paraId="0DC0AC77" w14:textId="42931747" w:rsidR="00F07063" w:rsidRPr="00D97C20" w:rsidRDefault="00373184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2</w:t>
            </w:r>
          </w:p>
        </w:tc>
        <w:tc>
          <w:tcPr>
            <w:tcW w:w="2272" w:type="pct"/>
            <w:vAlign w:val="center"/>
          </w:tcPr>
          <w:p w14:paraId="33A509BA" w14:textId="7956D034" w:rsidR="00F07063" w:rsidRPr="00D97C20" w:rsidRDefault="00373184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9B2988">
              <w:rPr>
                <w:rFonts w:ascii="Cambria" w:hAnsi="Cambria" w:cs="Calibri"/>
                <w:color w:val="000000"/>
                <w:sz w:val="21"/>
                <w:szCs w:val="21"/>
              </w:rPr>
              <w:t xml:space="preserve">Maszt </w:t>
            </w:r>
            <w:r w:rsidRPr="002A5235">
              <w:rPr>
                <w:rFonts w:ascii="Cambria" w:hAnsi="Cambria" w:cs="Calibri"/>
                <w:sz w:val="21"/>
                <w:szCs w:val="21"/>
              </w:rPr>
              <w:t>wyposażony w minimum ręczny system podnoszenia masztu.</w:t>
            </w:r>
          </w:p>
        </w:tc>
        <w:tc>
          <w:tcPr>
            <w:tcW w:w="2452" w:type="pct"/>
            <w:vAlign w:val="center"/>
          </w:tcPr>
          <w:p w14:paraId="5D72FCC2" w14:textId="7F83FEDA" w:rsidR="00F07063" w:rsidRPr="006B3C47" w:rsidRDefault="00F07063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</w:p>
        </w:tc>
      </w:tr>
      <w:tr w:rsidR="00F07063" w:rsidRPr="00454946" w14:paraId="35591F6D" w14:textId="77777777" w:rsidTr="00495E3A">
        <w:trPr>
          <w:trHeight w:val="510"/>
        </w:trPr>
        <w:tc>
          <w:tcPr>
            <w:tcW w:w="276" w:type="pct"/>
            <w:vAlign w:val="center"/>
          </w:tcPr>
          <w:p w14:paraId="2F409803" w14:textId="1FF0D304" w:rsidR="00F07063" w:rsidRPr="00D97C20" w:rsidRDefault="00373184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3</w:t>
            </w:r>
          </w:p>
        </w:tc>
        <w:tc>
          <w:tcPr>
            <w:tcW w:w="2272" w:type="pct"/>
            <w:vAlign w:val="center"/>
          </w:tcPr>
          <w:p w14:paraId="5C148108" w14:textId="4F6CA133" w:rsidR="00F07063" w:rsidRPr="00D97C20" w:rsidRDefault="00373184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9B2988">
              <w:rPr>
                <w:rFonts w:ascii="Cambria" w:hAnsi="Cambria" w:cs="Calibri"/>
                <w:color w:val="000000"/>
                <w:sz w:val="21"/>
                <w:szCs w:val="21"/>
              </w:rPr>
              <w:t>Maszt oświetleniowy wyposażony w reflektory wykonane w technologii LED</w:t>
            </w:r>
            <w:r>
              <w:rPr>
                <w:rFonts w:ascii="Cambria" w:hAnsi="Cambria" w:cs="Calibri"/>
                <w:color w:val="000000"/>
                <w:sz w:val="21"/>
                <w:szCs w:val="21"/>
              </w:rPr>
              <w:t xml:space="preserve">, </w:t>
            </w:r>
            <w:r w:rsidRPr="009B2988">
              <w:rPr>
                <w:rFonts w:ascii="Cambria" w:hAnsi="Cambria" w:cs="Calibri"/>
                <w:color w:val="000000"/>
                <w:sz w:val="21"/>
                <w:szCs w:val="21"/>
              </w:rPr>
              <w:t>min. 4</w:t>
            </w:r>
            <w:r>
              <w:rPr>
                <w:rFonts w:ascii="Cambria" w:hAnsi="Cambria" w:cs="Calibri"/>
                <w:color w:val="000000"/>
                <w:sz w:val="21"/>
                <w:szCs w:val="21"/>
              </w:rPr>
              <w:t>x250W</w:t>
            </w:r>
          </w:p>
        </w:tc>
        <w:tc>
          <w:tcPr>
            <w:tcW w:w="2452" w:type="pct"/>
            <w:vAlign w:val="center"/>
          </w:tcPr>
          <w:p w14:paraId="19A6F6DC" w14:textId="77777777" w:rsidR="00F07063" w:rsidRPr="006B3C47" w:rsidRDefault="00F07063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</w:p>
        </w:tc>
      </w:tr>
      <w:tr w:rsidR="00F07063" w:rsidRPr="00454946" w14:paraId="7125042A" w14:textId="77777777" w:rsidTr="00495E3A">
        <w:trPr>
          <w:trHeight w:val="510"/>
        </w:trPr>
        <w:tc>
          <w:tcPr>
            <w:tcW w:w="276" w:type="pct"/>
            <w:vAlign w:val="center"/>
          </w:tcPr>
          <w:p w14:paraId="0D445B76" w14:textId="74DBFA38" w:rsidR="00F07063" w:rsidRPr="00D97C20" w:rsidRDefault="00373184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lastRenderedPageBreak/>
              <w:t>4</w:t>
            </w:r>
          </w:p>
        </w:tc>
        <w:tc>
          <w:tcPr>
            <w:tcW w:w="2272" w:type="pct"/>
            <w:vAlign w:val="center"/>
          </w:tcPr>
          <w:p w14:paraId="127566EE" w14:textId="015109B4" w:rsidR="00F07063" w:rsidRPr="00D97C20" w:rsidRDefault="00373184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9B2988">
              <w:rPr>
                <w:rFonts w:ascii="Cambria" w:hAnsi="Cambria" w:cs="Calibri"/>
                <w:color w:val="000000"/>
                <w:sz w:val="21"/>
                <w:szCs w:val="21"/>
              </w:rPr>
              <w:t>Łączny strumień świetlny generowany przez wszystkie reflektory min. 1</w:t>
            </w:r>
            <w:r>
              <w:rPr>
                <w:rFonts w:ascii="Cambria" w:hAnsi="Cambria" w:cs="Calibri"/>
                <w:color w:val="000000"/>
                <w:sz w:val="21"/>
                <w:szCs w:val="21"/>
              </w:rPr>
              <w:t>80</w:t>
            </w:r>
            <w:r w:rsidRPr="009B2988">
              <w:rPr>
                <w:rFonts w:ascii="Cambria" w:hAnsi="Cambria" w:cs="Calibri"/>
                <w:color w:val="000000"/>
                <w:sz w:val="21"/>
                <w:szCs w:val="21"/>
              </w:rPr>
              <w:t xml:space="preserve">.000 [lm]. </w:t>
            </w:r>
          </w:p>
        </w:tc>
        <w:tc>
          <w:tcPr>
            <w:tcW w:w="2452" w:type="pct"/>
            <w:vAlign w:val="center"/>
          </w:tcPr>
          <w:p w14:paraId="3CFA809E" w14:textId="77777777" w:rsidR="00F07063" w:rsidRPr="00D97C20" w:rsidRDefault="00F07063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  <w:vertAlign w:val="superscript"/>
              </w:rPr>
            </w:pPr>
          </w:p>
        </w:tc>
      </w:tr>
      <w:tr w:rsidR="002F6F43" w:rsidRPr="00454946" w14:paraId="4CC71F6E" w14:textId="77777777" w:rsidTr="00495E3A">
        <w:trPr>
          <w:trHeight w:val="510"/>
        </w:trPr>
        <w:tc>
          <w:tcPr>
            <w:tcW w:w="276" w:type="pct"/>
            <w:vAlign w:val="center"/>
          </w:tcPr>
          <w:p w14:paraId="5A5F54F1" w14:textId="361B3845" w:rsidR="002F6F43" w:rsidRDefault="00373184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5</w:t>
            </w:r>
          </w:p>
        </w:tc>
        <w:tc>
          <w:tcPr>
            <w:tcW w:w="2272" w:type="pct"/>
            <w:vAlign w:val="center"/>
          </w:tcPr>
          <w:p w14:paraId="164A8B21" w14:textId="618E40C7" w:rsidR="002F6F43" w:rsidRPr="002F6F43" w:rsidRDefault="00373184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9B2988">
              <w:rPr>
                <w:rFonts w:ascii="Cambria" w:hAnsi="Cambria" w:cs="Calibri"/>
                <w:color w:val="000000"/>
                <w:sz w:val="21"/>
                <w:szCs w:val="21"/>
              </w:rPr>
              <w:t>Obrót masztu: w zakresie min. 3</w:t>
            </w:r>
            <w:r>
              <w:rPr>
                <w:rFonts w:ascii="Cambria" w:hAnsi="Cambria" w:cs="Calibri"/>
                <w:color w:val="000000"/>
                <w:sz w:val="21"/>
                <w:szCs w:val="21"/>
              </w:rPr>
              <w:t>4</w:t>
            </w:r>
            <w:r w:rsidRPr="009B2988">
              <w:rPr>
                <w:rFonts w:ascii="Cambria" w:hAnsi="Cambria" w:cs="Calibri"/>
                <w:color w:val="000000"/>
                <w:sz w:val="21"/>
                <w:szCs w:val="21"/>
              </w:rPr>
              <w:t>0 stopni.</w:t>
            </w:r>
          </w:p>
        </w:tc>
        <w:tc>
          <w:tcPr>
            <w:tcW w:w="2452" w:type="pct"/>
            <w:vAlign w:val="center"/>
          </w:tcPr>
          <w:p w14:paraId="44C821D7" w14:textId="77777777" w:rsidR="002F6F43" w:rsidRPr="00D97C20" w:rsidRDefault="002F6F43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  <w:vertAlign w:val="superscript"/>
              </w:rPr>
            </w:pPr>
          </w:p>
        </w:tc>
      </w:tr>
      <w:tr w:rsidR="002F6F43" w:rsidRPr="00454946" w14:paraId="5059B06A" w14:textId="77777777" w:rsidTr="00495E3A">
        <w:trPr>
          <w:trHeight w:val="510"/>
        </w:trPr>
        <w:tc>
          <w:tcPr>
            <w:tcW w:w="276" w:type="pct"/>
            <w:vAlign w:val="center"/>
          </w:tcPr>
          <w:p w14:paraId="1F53F573" w14:textId="4D4A87B5" w:rsidR="002F6F43" w:rsidRDefault="00373184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6</w:t>
            </w:r>
          </w:p>
        </w:tc>
        <w:tc>
          <w:tcPr>
            <w:tcW w:w="2272" w:type="pct"/>
            <w:vAlign w:val="center"/>
          </w:tcPr>
          <w:p w14:paraId="72FC0275" w14:textId="4F1DAA8F" w:rsidR="002F6F43" w:rsidRPr="002F6F43" w:rsidRDefault="00373184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9B2988">
              <w:rPr>
                <w:rFonts w:ascii="Cambria" w:hAnsi="Cambria" w:cs="Calibri"/>
                <w:color w:val="000000"/>
                <w:sz w:val="21"/>
                <w:szCs w:val="21"/>
              </w:rPr>
              <w:t xml:space="preserve">Konstrukcja masztu z pełnym obciążeniem </w:t>
            </w:r>
            <w:r w:rsidR="00495E3A">
              <w:rPr>
                <w:rFonts w:ascii="Cambria" w:hAnsi="Cambria" w:cs="Calibri"/>
                <w:color w:val="000000"/>
                <w:sz w:val="21"/>
                <w:szCs w:val="21"/>
              </w:rPr>
              <w:br/>
            </w:r>
            <w:r w:rsidRPr="009B2988">
              <w:rPr>
                <w:rFonts w:ascii="Cambria" w:hAnsi="Cambria" w:cs="Calibri"/>
                <w:color w:val="000000"/>
                <w:sz w:val="21"/>
                <w:szCs w:val="21"/>
              </w:rPr>
              <w:t xml:space="preserve">(z reflektorami) powinna zapewnić stabilność pracy przy wiejącym wietrze o prędkości do </w:t>
            </w:r>
            <w:r>
              <w:rPr>
                <w:rFonts w:ascii="Cambria" w:hAnsi="Cambria" w:cs="Calibri"/>
                <w:color w:val="000000"/>
                <w:sz w:val="21"/>
                <w:szCs w:val="21"/>
              </w:rPr>
              <w:t>8</w:t>
            </w:r>
            <w:r w:rsidRPr="009B2988">
              <w:rPr>
                <w:rFonts w:ascii="Cambria" w:hAnsi="Cambria" w:cs="Calibri"/>
                <w:color w:val="000000"/>
                <w:sz w:val="21"/>
                <w:szCs w:val="21"/>
              </w:rPr>
              <w:t>0 km/h</w:t>
            </w:r>
            <w:r>
              <w:rPr>
                <w:rFonts w:ascii="Cambria" w:hAnsi="Cambria" w:cs="Calibri"/>
                <w:color w:val="000000"/>
                <w:sz w:val="21"/>
                <w:szCs w:val="21"/>
              </w:rPr>
              <w:t>.</w:t>
            </w:r>
          </w:p>
        </w:tc>
        <w:tc>
          <w:tcPr>
            <w:tcW w:w="2452" w:type="pct"/>
            <w:vAlign w:val="center"/>
          </w:tcPr>
          <w:p w14:paraId="48F73FDC" w14:textId="77777777" w:rsidR="002F6F43" w:rsidRPr="00D97C20" w:rsidRDefault="002F6F43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  <w:vertAlign w:val="superscript"/>
              </w:rPr>
            </w:pPr>
          </w:p>
        </w:tc>
      </w:tr>
      <w:tr w:rsidR="00B31B54" w:rsidRPr="00454946" w14:paraId="273C4F43" w14:textId="77777777" w:rsidTr="00495E3A">
        <w:trPr>
          <w:trHeight w:val="510"/>
        </w:trPr>
        <w:tc>
          <w:tcPr>
            <w:tcW w:w="276" w:type="pct"/>
            <w:vAlign w:val="center"/>
          </w:tcPr>
          <w:p w14:paraId="148FD143" w14:textId="3F450006" w:rsidR="00B31B54" w:rsidRDefault="00373184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7</w:t>
            </w:r>
          </w:p>
        </w:tc>
        <w:tc>
          <w:tcPr>
            <w:tcW w:w="2272" w:type="pct"/>
            <w:vAlign w:val="center"/>
          </w:tcPr>
          <w:p w14:paraId="6C5BBD2C" w14:textId="30E63C9F" w:rsidR="00B31B54" w:rsidRPr="002F6F43" w:rsidRDefault="00373184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Wodoodporność: IP66/IP67</w:t>
            </w:r>
          </w:p>
        </w:tc>
        <w:tc>
          <w:tcPr>
            <w:tcW w:w="2452" w:type="pct"/>
            <w:vAlign w:val="center"/>
          </w:tcPr>
          <w:p w14:paraId="167525EA" w14:textId="77777777" w:rsidR="00B31B54" w:rsidRPr="00D97C20" w:rsidRDefault="00B31B54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  <w:vertAlign w:val="superscript"/>
              </w:rPr>
            </w:pPr>
          </w:p>
        </w:tc>
      </w:tr>
      <w:tr w:rsidR="00615422" w:rsidRPr="00454946" w14:paraId="1E080ACD" w14:textId="77777777" w:rsidTr="00495E3A">
        <w:trPr>
          <w:trHeight w:val="510"/>
        </w:trPr>
        <w:tc>
          <w:tcPr>
            <w:tcW w:w="276" w:type="pct"/>
            <w:vAlign w:val="center"/>
          </w:tcPr>
          <w:p w14:paraId="507131BD" w14:textId="551EB4C7" w:rsidR="00615422" w:rsidRDefault="00373184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8</w:t>
            </w:r>
          </w:p>
        </w:tc>
        <w:tc>
          <w:tcPr>
            <w:tcW w:w="2272" w:type="pct"/>
            <w:vAlign w:val="center"/>
          </w:tcPr>
          <w:p w14:paraId="218DFD53" w14:textId="74429058" w:rsidR="00615422" w:rsidRPr="00B31B54" w:rsidRDefault="00373184" w:rsidP="009C61B0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Panel sterowania z automatycznym czujnikiem zmierzchu – bez kluczykowy</w:t>
            </w:r>
          </w:p>
        </w:tc>
        <w:tc>
          <w:tcPr>
            <w:tcW w:w="2452" w:type="pct"/>
            <w:vAlign w:val="center"/>
          </w:tcPr>
          <w:p w14:paraId="5F3C0E93" w14:textId="77777777" w:rsidR="00615422" w:rsidRPr="00D97C20" w:rsidRDefault="00615422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  <w:vertAlign w:val="superscript"/>
              </w:rPr>
            </w:pPr>
          </w:p>
        </w:tc>
      </w:tr>
      <w:tr w:rsidR="002F6F43" w:rsidRPr="00454946" w14:paraId="3B0700DD" w14:textId="77777777" w:rsidTr="00495E3A">
        <w:trPr>
          <w:trHeight w:val="510"/>
        </w:trPr>
        <w:tc>
          <w:tcPr>
            <w:tcW w:w="276" w:type="pct"/>
            <w:vAlign w:val="center"/>
          </w:tcPr>
          <w:p w14:paraId="12BA8B80" w14:textId="160A24E4" w:rsidR="002F6F43" w:rsidRDefault="00373184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9</w:t>
            </w:r>
          </w:p>
        </w:tc>
        <w:tc>
          <w:tcPr>
            <w:tcW w:w="2272" w:type="pct"/>
            <w:vAlign w:val="center"/>
          </w:tcPr>
          <w:p w14:paraId="198658F6" w14:textId="4025109B" w:rsidR="002F6F43" w:rsidRPr="00160CC2" w:rsidRDefault="00373184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color w:val="EE0000"/>
                <w:sz w:val="21"/>
                <w:szCs w:val="21"/>
                <w:lang w:eastAsia="zh-CN"/>
              </w:rPr>
            </w:pPr>
            <w:r w:rsidRPr="004E4BBC">
              <w:rPr>
                <w:rFonts w:ascii="Cambria" w:hAnsi="Cambria" w:cs="Calibri"/>
                <w:color w:val="000000"/>
                <w:sz w:val="21"/>
                <w:szCs w:val="21"/>
              </w:rPr>
              <w:t xml:space="preserve">Alarmy panelu sterowania dla ochrony silnika </w:t>
            </w:r>
            <w:r w:rsidR="00495E3A">
              <w:rPr>
                <w:rFonts w:ascii="Cambria" w:hAnsi="Cambria" w:cs="Calibri"/>
                <w:color w:val="000000"/>
                <w:sz w:val="21"/>
                <w:szCs w:val="21"/>
              </w:rPr>
              <w:br/>
            </w:r>
            <w:r w:rsidRPr="004E4BBC">
              <w:rPr>
                <w:rFonts w:ascii="Cambria" w:hAnsi="Cambria" w:cs="Calibri"/>
                <w:color w:val="000000"/>
                <w:sz w:val="21"/>
                <w:szCs w:val="21"/>
              </w:rPr>
              <w:t>i wskaźnik poziomu paliwa</w:t>
            </w:r>
          </w:p>
        </w:tc>
        <w:tc>
          <w:tcPr>
            <w:tcW w:w="2452" w:type="pct"/>
            <w:vAlign w:val="center"/>
          </w:tcPr>
          <w:p w14:paraId="520F9654" w14:textId="77777777" w:rsidR="002F6F43" w:rsidRPr="00D97C20" w:rsidRDefault="002F6F43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  <w:vertAlign w:val="superscript"/>
              </w:rPr>
            </w:pPr>
          </w:p>
        </w:tc>
      </w:tr>
      <w:tr w:rsidR="004E00BD" w:rsidRPr="00454946" w14:paraId="01C81FF4" w14:textId="77777777" w:rsidTr="00495E3A">
        <w:trPr>
          <w:trHeight w:val="510"/>
        </w:trPr>
        <w:tc>
          <w:tcPr>
            <w:tcW w:w="276" w:type="pct"/>
            <w:vAlign w:val="center"/>
          </w:tcPr>
          <w:p w14:paraId="208B48E9" w14:textId="1732E549" w:rsidR="004E00BD" w:rsidRDefault="00373184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10</w:t>
            </w:r>
          </w:p>
        </w:tc>
        <w:tc>
          <w:tcPr>
            <w:tcW w:w="2272" w:type="pct"/>
            <w:vAlign w:val="center"/>
          </w:tcPr>
          <w:p w14:paraId="1A78C90C" w14:textId="0D7DAA7A" w:rsidR="000A0CE0" w:rsidRPr="00160CC2" w:rsidRDefault="00373184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color w:val="EE0000"/>
                <w:sz w:val="21"/>
                <w:szCs w:val="21"/>
                <w:lang w:eastAsia="zh-CN"/>
              </w:rPr>
            </w:pPr>
            <w:r w:rsidRPr="00373184">
              <w:rPr>
                <w:rFonts w:ascii="Cambria" w:eastAsia="Calibri" w:hAnsi="Cambria" w:cs="Calibri"/>
                <w:color w:val="000000"/>
                <w:sz w:val="21"/>
                <w:szCs w:val="21"/>
                <w:lang w:eastAsia="en-US"/>
              </w:rPr>
              <w:t>Wyłącznik automatyczny do ochrony elektrycznej przed przeciążeniem</w:t>
            </w:r>
          </w:p>
        </w:tc>
        <w:tc>
          <w:tcPr>
            <w:tcW w:w="2452" w:type="pct"/>
            <w:vAlign w:val="center"/>
          </w:tcPr>
          <w:p w14:paraId="26C57FE4" w14:textId="1238CD96" w:rsidR="000A0CE0" w:rsidRPr="000A0CE0" w:rsidRDefault="000A0CE0" w:rsidP="000A0CE0">
            <w:pPr>
              <w:tabs>
                <w:tab w:val="left" w:pos="851"/>
              </w:tabs>
              <w:ind w:left="27"/>
              <w:jc w:val="center"/>
              <w:rPr>
                <w:rFonts w:ascii="Cambria" w:eastAsia="SimSun" w:hAnsi="Cambria"/>
                <w:color w:val="EE0000"/>
                <w:sz w:val="21"/>
                <w:szCs w:val="21"/>
                <w:lang w:eastAsia="zh-CN"/>
              </w:rPr>
            </w:pPr>
          </w:p>
        </w:tc>
      </w:tr>
      <w:tr w:rsidR="00373184" w:rsidRPr="00454946" w14:paraId="6AD19C09" w14:textId="77777777" w:rsidTr="00373184">
        <w:trPr>
          <w:trHeight w:val="510"/>
        </w:trPr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p w14:paraId="05B77A0B" w14:textId="12DFACC8" w:rsidR="00373184" w:rsidRPr="00373184" w:rsidRDefault="00373184" w:rsidP="00373184">
            <w:pPr>
              <w:tabs>
                <w:tab w:val="left" w:pos="851"/>
              </w:tabs>
              <w:ind w:left="27"/>
              <w:rPr>
                <w:rFonts w:ascii="Cambria" w:hAnsi="Cambria" w:cs="Calibri"/>
                <w:b/>
                <w:bCs/>
                <w:sz w:val="21"/>
                <w:szCs w:val="21"/>
                <w:vertAlign w:val="superscript"/>
              </w:rPr>
            </w:pPr>
            <w:r w:rsidRPr="00373184">
              <w:rPr>
                <w:rFonts w:ascii="Cambria" w:hAnsi="Cambria"/>
                <w:b/>
                <w:bCs/>
                <w:sz w:val="21"/>
                <w:szCs w:val="21"/>
              </w:rPr>
              <w:t>Wymagania dostawy i serwisowe:</w:t>
            </w:r>
          </w:p>
        </w:tc>
      </w:tr>
      <w:tr w:rsidR="003C0F6E" w:rsidRPr="00454946" w14:paraId="16575FE7" w14:textId="77777777" w:rsidTr="00495E3A">
        <w:trPr>
          <w:trHeight w:val="510"/>
        </w:trPr>
        <w:tc>
          <w:tcPr>
            <w:tcW w:w="276" w:type="pct"/>
            <w:vAlign w:val="center"/>
          </w:tcPr>
          <w:p w14:paraId="3F8FC101" w14:textId="10B4D6C4" w:rsidR="003C0F6E" w:rsidRDefault="00373184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1</w:t>
            </w:r>
          </w:p>
        </w:tc>
        <w:tc>
          <w:tcPr>
            <w:tcW w:w="2272" w:type="pct"/>
            <w:vAlign w:val="center"/>
          </w:tcPr>
          <w:p w14:paraId="08EC12CA" w14:textId="374FE236" w:rsidR="003C0F6E" w:rsidRPr="003C0F6E" w:rsidRDefault="00373184" w:rsidP="00373184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373184">
              <w:rPr>
                <w:rFonts w:ascii="Cambria" w:eastAsia="SimSun" w:hAnsi="Cambria"/>
                <w:sz w:val="21"/>
                <w:szCs w:val="21"/>
                <w:lang w:eastAsia="zh-CN"/>
              </w:rPr>
              <w:t>dokumentacj</w:t>
            </w:r>
            <w:r>
              <w:rPr>
                <w:rFonts w:ascii="Cambria" w:eastAsia="SimSun" w:hAnsi="Cambria"/>
                <w:sz w:val="21"/>
                <w:szCs w:val="21"/>
                <w:lang w:eastAsia="zh-CN"/>
              </w:rPr>
              <w:t>a</w:t>
            </w:r>
            <w:r w:rsidRPr="00373184"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 techniczno-ruchow</w:t>
            </w:r>
            <w:r>
              <w:rPr>
                <w:rFonts w:ascii="Cambria" w:eastAsia="SimSun" w:hAnsi="Cambria"/>
                <w:sz w:val="21"/>
                <w:szCs w:val="21"/>
                <w:lang w:eastAsia="zh-CN"/>
              </w:rPr>
              <w:t>a</w:t>
            </w:r>
            <w:r w:rsidRPr="00373184"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 DTR, instrukcje obsługi, Certyfikat zgodności CE, Certyfikat emisji spalin silnika, świadectwo zgodności (COC) lub wyciąg ze świadectwa homologacji, oświadczenia o danych i informacjach niezbędnych do rejestracji, list</w:t>
            </w:r>
            <w:r>
              <w:rPr>
                <w:rFonts w:ascii="Cambria" w:eastAsia="SimSun" w:hAnsi="Cambria"/>
                <w:sz w:val="21"/>
                <w:szCs w:val="21"/>
                <w:lang w:eastAsia="zh-CN"/>
              </w:rPr>
              <w:t>a</w:t>
            </w:r>
            <w:r w:rsidRPr="00373184"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 części zamiennych – wszystko w języku polskim.</w:t>
            </w:r>
          </w:p>
        </w:tc>
        <w:tc>
          <w:tcPr>
            <w:tcW w:w="2452" w:type="pct"/>
            <w:vAlign w:val="center"/>
          </w:tcPr>
          <w:p w14:paraId="63999789" w14:textId="77777777" w:rsidR="003C0F6E" w:rsidRPr="00D97C20" w:rsidRDefault="003C0F6E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  <w:vertAlign w:val="superscript"/>
              </w:rPr>
            </w:pPr>
          </w:p>
        </w:tc>
      </w:tr>
      <w:tr w:rsidR="00615422" w:rsidRPr="00454946" w14:paraId="2FEA597C" w14:textId="77777777" w:rsidTr="00495E3A">
        <w:trPr>
          <w:trHeight w:val="510"/>
        </w:trPr>
        <w:tc>
          <w:tcPr>
            <w:tcW w:w="276" w:type="pct"/>
            <w:vAlign w:val="center"/>
          </w:tcPr>
          <w:p w14:paraId="0A66AD23" w14:textId="049FD21B" w:rsidR="00615422" w:rsidRDefault="00373184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2</w:t>
            </w:r>
          </w:p>
        </w:tc>
        <w:tc>
          <w:tcPr>
            <w:tcW w:w="2272" w:type="pct"/>
            <w:vAlign w:val="center"/>
          </w:tcPr>
          <w:p w14:paraId="200CC2E0" w14:textId="136B3C9A" w:rsidR="00615422" w:rsidRDefault="00373184" w:rsidP="00373184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373184">
              <w:rPr>
                <w:rFonts w:ascii="Cambria" w:eastAsia="SimSun" w:hAnsi="Cambria"/>
                <w:sz w:val="21"/>
                <w:szCs w:val="21"/>
                <w:lang w:eastAsia="zh-CN"/>
              </w:rPr>
              <w:t>Gwarancja i rękojmia na dostarczony mobilny maszt oświetleniowy: nie mniejsza niż 24 miesiące liczone od daty przekazania mobilnego masztu oświetleniowego</w:t>
            </w:r>
          </w:p>
        </w:tc>
        <w:tc>
          <w:tcPr>
            <w:tcW w:w="2452" w:type="pct"/>
            <w:vAlign w:val="center"/>
          </w:tcPr>
          <w:p w14:paraId="249CD6D4" w14:textId="77777777" w:rsidR="00615422" w:rsidRPr="00D97C20" w:rsidRDefault="00615422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  <w:vertAlign w:val="superscript"/>
              </w:rPr>
            </w:pPr>
          </w:p>
        </w:tc>
      </w:tr>
      <w:tr w:rsidR="00615422" w:rsidRPr="00454946" w14:paraId="04D7ACFC" w14:textId="77777777" w:rsidTr="00495E3A">
        <w:trPr>
          <w:trHeight w:val="510"/>
        </w:trPr>
        <w:tc>
          <w:tcPr>
            <w:tcW w:w="276" w:type="pct"/>
            <w:vAlign w:val="center"/>
          </w:tcPr>
          <w:p w14:paraId="087999B0" w14:textId="024C126E" w:rsidR="00615422" w:rsidRDefault="00373184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3</w:t>
            </w:r>
          </w:p>
        </w:tc>
        <w:tc>
          <w:tcPr>
            <w:tcW w:w="2272" w:type="pct"/>
            <w:vAlign w:val="center"/>
          </w:tcPr>
          <w:p w14:paraId="3C09B168" w14:textId="0DF848C2" w:rsidR="00615422" w:rsidRDefault="00373184" w:rsidP="00373184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373184">
              <w:rPr>
                <w:rFonts w:ascii="Cambria" w:eastAsia="SimSun" w:hAnsi="Cambria"/>
                <w:sz w:val="21"/>
                <w:szCs w:val="21"/>
                <w:lang w:eastAsia="zh-CN"/>
              </w:rPr>
              <w:t>Wykonawca zapewni dostawę oraz przeszkolenie użytkowników z obsługi urządzenia. Wymagane jest</w:t>
            </w:r>
            <w:r w:rsidR="00495E3A"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 </w:t>
            </w:r>
            <w:r w:rsidRPr="00373184">
              <w:rPr>
                <w:rFonts w:ascii="Cambria" w:eastAsia="SimSun" w:hAnsi="Cambria"/>
                <w:sz w:val="21"/>
                <w:szCs w:val="21"/>
                <w:lang w:eastAsia="zh-CN"/>
              </w:rPr>
              <w:t>przeprowadzenie prób funkcjonalnych (pierwsze uruchomienie) i odbioru technicznego potwierdzonego protokołem</w:t>
            </w:r>
          </w:p>
        </w:tc>
        <w:tc>
          <w:tcPr>
            <w:tcW w:w="2452" w:type="pct"/>
            <w:vAlign w:val="center"/>
          </w:tcPr>
          <w:p w14:paraId="5AE7ACA9" w14:textId="77777777" w:rsidR="00615422" w:rsidRPr="00D97C20" w:rsidRDefault="00615422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  <w:vertAlign w:val="superscript"/>
              </w:rPr>
            </w:pPr>
          </w:p>
        </w:tc>
      </w:tr>
      <w:tr w:rsidR="003C0F6E" w:rsidRPr="00454946" w14:paraId="01EFC131" w14:textId="77777777" w:rsidTr="00495E3A">
        <w:trPr>
          <w:trHeight w:val="510"/>
        </w:trPr>
        <w:tc>
          <w:tcPr>
            <w:tcW w:w="276" w:type="pct"/>
            <w:vAlign w:val="center"/>
          </w:tcPr>
          <w:p w14:paraId="2A5BCCEE" w14:textId="3B6BB76A" w:rsidR="003C0F6E" w:rsidRDefault="00373184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4</w:t>
            </w:r>
          </w:p>
        </w:tc>
        <w:tc>
          <w:tcPr>
            <w:tcW w:w="2272" w:type="pct"/>
            <w:vAlign w:val="center"/>
          </w:tcPr>
          <w:p w14:paraId="1ED19A3C" w14:textId="33E7FAAD" w:rsidR="003C0F6E" w:rsidRPr="003C0F6E" w:rsidRDefault="00495E3A" w:rsidP="00495E3A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495E3A">
              <w:rPr>
                <w:rFonts w:ascii="Cambria" w:eastAsia="SimSun" w:hAnsi="Cambria"/>
                <w:sz w:val="21"/>
                <w:szCs w:val="21"/>
                <w:lang w:eastAsia="zh-CN"/>
              </w:rPr>
              <w:t>Dostawca zapewni części zamienne oraz autoryzowany serwis gwarancyjny</w:t>
            </w:r>
            <w:r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 </w:t>
            </w:r>
            <w:r w:rsidRPr="00495E3A">
              <w:rPr>
                <w:rFonts w:ascii="Cambria" w:eastAsia="SimSun" w:hAnsi="Cambria"/>
                <w:sz w:val="21"/>
                <w:szCs w:val="21"/>
                <w:lang w:eastAsia="zh-CN"/>
              </w:rPr>
              <w:t>i pogwarancyjny na terenie Polski</w:t>
            </w:r>
          </w:p>
        </w:tc>
        <w:tc>
          <w:tcPr>
            <w:tcW w:w="2452" w:type="pct"/>
            <w:vAlign w:val="center"/>
          </w:tcPr>
          <w:p w14:paraId="6A16A61E" w14:textId="77777777" w:rsidR="003C0F6E" w:rsidRPr="00D97C20" w:rsidRDefault="003C0F6E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  <w:vertAlign w:val="superscript"/>
              </w:rPr>
            </w:pPr>
          </w:p>
        </w:tc>
      </w:tr>
    </w:tbl>
    <w:p w14:paraId="7AAA797E" w14:textId="77777777" w:rsidR="002C5C13" w:rsidRPr="00370455" w:rsidRDefault="002C5C13" w:rsidP="00CC6CA0">
      <w:pPr>
        <w:tabs>
          <w:tab w:val="left" w:pos="851"/>
        </w:tabs>
        <w:spacing w:line="276" w:lineRule="auto"/>
        <w:jc w:val="both"/>
        <w:rPr>
          <w:rFonts w:ascii="Cambria" w:hAnsi="Cambria" w:cs="Calibri"/>
          <w:bCs/>
          <w:sz w:val="10"/>
          <w:szCs w:val="10"/>
        </w:rPr>
      </w:pPr>
    </w:p>
    <w:p w14:paraId="775F4E0C" w14:textId="61CF60B1" w:rsidR="00480EBE" w:rsidRPr="009625EE" w:rsidRDefault="004B4769" w:rsidP="00B963E6">
      <w:pPr>
        <w:widowControl w:val="0"/>
        <w:spacing w:line="276" w:lineRule="auto"/>
        <w:jc w:val="both"/>
        <w:rPr>
          <w:rFonts w:ascii="Cambria" w:hAnsi="Cambria" w:cs="Calibri"/>
          <w:b/>
          <w:i/>
          <w:iCs/>
          <w:sz w:val="20"/>
          <w:szCs w:val="20"/>
        </w:rPr>
      </w:pPr>
      <w:r w:rsidRPr="009625EE">
        <w:rPr>
          <w:rFonts w:ascii="Cambria" w:hAnsi="Cambria" w:cs="Calibri"/>
          <w:b/>
          <w:i/>
          <w:iCs/>
          <w:sz w:val="20"/>
          <w:szCs w:val="20"/>
        </w:rPr>
        <w:t xml:space="preserve">* </w:t>
      </w:r>
      <w:r w:rsidR="00D57B92" w:rsidRPr="009625EE">
        <w:rPr>
          <w:rFonts w:ascii="Cambria" w:hAnsi="Cambria" w:cs="Calibri"/>
          <w:b/>
          <w:i/>
          <w:iCs/>
          <w:sz w:val="20"/>
          <w:szCs w:val="20"/>
        </w:rPr>
        <w:t>Uwaga:</w:t>
      </w:r>
      <w:r w:rsidR="009625EE">
        <w:rPr>
          <w:rFonts w:ascii="Cambria" w:hAnsi="Cambria" w:cs="Calibri"/>
          <w:b/>
          <w:i/>
          <w:iCs/>
          <w:sz w:val="20"/>
          <w:szCs w:val="20"/>
        </w:rPr>
        <w:t xml:space="preserve"> </w:t>
      </w:r>
      <w:r w:rsidR="00480EBE" w:rsidRPr="009625EE">
        <w:rPr>
          <w:rFonts w:ascii="Cambria" w:hAnsi="Cambria" w:cs="Calibri"/>
          <w:b/>
          <w:i/>
          <w:iCs/>
          <w:sz w:val="20"/>
          <w:szCs w:val="20"/>
        </w:rPr>
        <w:t>W pustych miejscach w tabeli należy wpisać</w:t>
      </w:r>
      <w:r w:rsidR="001E0D1A" w:rsidRPr="009625EE">
        <w:rPr>
          <w:rFonts w:ascii="Cambria" w:hAnsi="Cambria" w:cs="Calibri"/>
          <w:b/>
          <w:i/>
          <w:iCs/>
          <w:sz w:val="20"/>
          <w:szCs w:val="20"/>
        </w:rPr>
        <w:t xml:space="preserve"> „TAK</w:t>
      </w:r>
      <w:r w:rsidRPr="009625EE">
        <w:rPr>
          <w:rFonts w:ascii="Cambria" w:hAnsi="Cambria" w:cs="Calibri"/>
          <w:b/>
          <w:i/>
          <w:iCs/>
          <w:sz w:val="20"/>
          <w:szCs w:val="20"/>
        </w:rPr>
        <w:t>/</w:t>
      </w:r>
      <w:r w:rsidR="001E0D1A" w:rsidRPr="009625EE">
        <w:rPr>
          <w:rFonts w:ascii="Cambria" w:hAnsi="Cambria" w:cs="Calibri"/>
          <w:b/>
          <w:i/>
          <w:iCs/>
          <w:sz w:val="20"/>
          <w:szCs w:val="20"/>
        </w:rPr>
        <w:t>NIE” lub</w:t>
      </w:r>
      <w:r w:rsidR="00480EBE" w:rsidRPr="009625EE">
        <w:rPr>
          <w:rFonts w:ascii="Cambria" w:hAnsi="Cambria" w:cs="Calibri"/>
          <w:b/>
          <w:i/>
          <w:iCs/>
          <w:sz w:val="20"/>
          <w:szCs w:val="20"/>
        </w:rPr>
        <w:t xml:space="preserve"> dokładne parametry techniczne</w:t>
      </w:r>
      <w:r w:rsidR="009E312D" w:rsidRPr="009625EE">
        <w:rPr>
          <w:rFonts w:ascii="Cambria" w:hAnsi="Cambria" w:cs="Calibri"/>
          <w:b/>
          <w:i/>
          <w:iCs/>
          <w:sz w:val="20"/>
          <w:szCs w:val="20"/>
        </w:rPr>
        <w:t>.</w:t>
      </w:r>
    </w:p>
    <w:p w14:paraId="5570D5CA" w14:textId="64C69A4C" w:rsidR="00EA0612" w:rsidRDefault="00EA0612" w:rsidP="00480EBE">
      <w:pPr>
        <w:widowControl w:val="0"/>
        <w:spacing w:line="360" w:lineRule="auto"/>
        <w:jc w:val="both"/>
        <w:rPr>
          <w:rFonts w:ascii="Cambria" w:hAnsi="Cambria" w:cs="Calibri"/>
          <w:b/>
          <w:sz w:val="22"/>
          <w:szCs w:val="22"/>
          <w:u w:val="single"/>
        </w:rPr>
      </w:pPr>
    </w:p>
    <w:p w14:paraId="30819831" w14:textId="77777777" w:rsidR="00370455" w:rsidRDefault="00370455" w:rsidP="00480EBE">
      <w:pPr>
        <w:widowControl w:val="0"/>
        <w:spacing w:line="360" w:lineRule="auto"/>
        <w:jc w:val="both"/>
        <w:rPr>
          <w:rFonts w:ascii="Cambria" w:hAnsi="Cambria" w:cs="Calibri"/>
          <w:b/>
          <w:sz w:val="22"/>
          <w:szCs w:val="22"/>
          <w:u w:val="single"/>
        </w:rPr>
      </w:pPr>
    </w:p>
    <w:p w14:paraId="184711F5" w14:textId="77777777" w:rsidR="00370455" w:rsidRPr="00B963E6" w:rsidRDefault="00370455" w:rsidP="00480EBE">
      <w:pPr>
        <w:widowControl w:val="0"/>
        <w:spacing w:line="360" w:lineRule="auto"/>
        <w:jc w:val="both"/>
        <w:rPr>
          <w:rFonts w:ascii="Cambria" w:hAnsi="Cambria" w:cs="Calibri"/>
          <w:b/>
          <w:sz w:val="22"/>
          <w:szCs w:val="22"/>
          <w:u w:val="single"/>
        </w:rPr>
      </w:pPr>
    </w:p>
    <w:p w14:paraId="62B4C033" w14:textId="77777777" w:rsidR="00D57B92" w:rsidRPr="003E090C" w:rsidRDefault="00D57B92" w:rsidP="00D57B92">
      <w:pPr>
        <w:tabs>
          <w:tab w:val="left" w:pos="567"/>
        </w:tabs>
        <w:autoSpaceDE w:val="0"/>
        <w:autoSpaceDN w:val="0"/>
        <w:rPr>
          <w:rFonts w:ascii="Cambria" w:hAnsi="Cambria"/>
          <w:i/>
          <w:iCs/>
          <w:sz w:val="18"/>
          <w:szCs w:val="18"/>
        </w:rPr>
      </w:pPr>
      <w:r>
        <w:rPr>
          <w:rFonts w:ascii="Cambria" w:hAnsi="Cambria"/>
          <w:i/>
          <w:iCs/>
          <w:sz w:val="18"/>
          <w:szCs w:val="18"/>
        </w:rPr>
        <w:t xml:space="preserve">    </w:t>
      </w:r>
      <w:r w:rsidRPr="003E090C">
        <w:rPr>
          <w:rFonts w:ascii="Cambria" w:hAnsi="Cambria"/>
          <w:i/>
          <w:iCs/>
          <w:sz w:val="18"/>
          <w:szCs w:val="18"/>
        </w:rPr>
        <w:t>…………</w:t>
      </w:r>
      <w:r>
        <w:rPr>
          <w:rFonts w:ascii="Cambria" w:hAnsi="Cambria"/>
          <w:i/>
          <w:iCs/>
          <w:sz w:val="18"/>
          <w:szCs w:val="18"/>
        </w:rPr>
        <w:t>……….</w:t>
      </w:r>
      <w:r w:rsidRPr="003E090C">
        <w:rPr>
          <w:rFonts w:ascii="Cambria" w:hAnsi="Cambria"/>
          <w:i/>
          <w:iCs/>
          <w:sz w:val="18"/>
          <w:szCs w:val="18"/>
        </w:rPr>
        <w:t>………………………………</w:t>
      </w:r>
      <w:r>
        <w:rPr>
          <w:rFonts w:ascii="Cambria" w:hAnsi="Cambria"/>
          <w:i/>
          <w:iCs/>
          <w:sz w:val="18"/>
          <w:szCs w:val="18"/>
        </w:rPr>
        <w:t xml:space="preserve">                                                         </w:t>
      </w:r>
      <w:r w:rsidRPr="003E090C">
        <w:rPr>
          <w:rFonts w:ascii="Cambria" w:hAnsi="Cambria"/>
          <w:i/>
          <w:iCs/>
          <w:sz w:val="18"/>
          <w:szCs w:val="18"/>
        </w:rPr>
        <w:t>…………</w:t>
      </w:r>
      <w:r>
        <w:rPr>
          <w:rFonts w:ascii="Cambria" w:hAnsi="Cambria"/>
          <w:i/>
          <w:iCs/>
          <w:sz w:val="18"/>
          <w:szCs w:val="18"/>
        </w:rPr>
        <w:t>………………………</w:t>
      </w:r>
      <w:r w:rsidRPr="003E090C">
        <w:rPr>
          <w:rFonts w:ascii="Cambria" w:hAnsi="Cambria"/>
          <w:i/>
          <w:iCs/>
          <w:sz w:val="18"/>
          <w:szCs w:val="18"/>
        </w:rPr>
        <w:t>……………………………</w:t>
      </w:r>
      <w:r>
        <w:rPr>
          <w:rFonts w:ascii="Cambria" w:hAnsi="Cambria"/>
          <w:i/>
          <w:iCs/>
          <w:sz w:val="18"/>
          <w:szCs w:val="18"/>
        </w:rPr>
        <w:t>…</w:t>
      </w:r>
      <w:r w:rsidRPr="003E090C">
        <w:rPr>
          <w:rFonts w:ascii="Cambria" w:hAnsi="Cambria"/>
          <w:i/>
          <w:iCs/>
          <w:sz w:val="18"/>
          <w:szCs w:val="18"/>
        </w:rPr>
        <w:t>…</w:t>
      </w:r>
    </w:p>
    <w:p w14:paraId="4B3E4928" w14:textId="77777777" w:rsidR="00D57B92" w:rsidRPr="009D07AF" w:rsidRDefault="00D57B92" w:rsidP="00D57B92">
      <w:pPr>
        <w:tabs>
          <w:tab w:val="left" w:pos="567"/>
        </w:tabs>
        <w:autoSpaceDE w:val="0"/>
        <w:autoSpaceDN w:val="0"/>
        <w:rPr>
          <w:rFonts w:ascii="Cambria" w:hAnsi="Cambria"/>
          <w:i/>
          <w:iCs/>
          <w:sz w:val="18"/>
          <w:szCs w:val="18"/>
        </w:rPr>
      </w:pPr>
      <w:r>
        <w:rPr>
          <w:rFonts w:ascii="Cambria" w:hAnsi="Cambria"/>
          <w:i/>
          <w:iCs/>
          <w:sz w:val="18"/>
          <w:szCs w:val="18"/>
        </w:rPr>
        <w:t xml:space="preserve">               </w:t>
      </w:r>
      <w:r w:rsidRPr="003E090C">
        <w:rPr>
          <w:rFonts w:ascii="Cambria" w:hAnsi="Cambria"/>
          <w:i/>
          <w:iCs/>
          <w:sz w:val="18"/>
          <w:szCs w:val="18"/>
        </w:rPr>
        <w:t>(miejscowość i data)</w:t>
      </w:r>
      <w:r w:rsidRPr="00671015">
        <w:rPr>
          <w:rFonts w:ascii="Cambria" w:hAnsi="Cambria"/>
          <w:i/>
          <w:iCs/>
          <w:sz w:val="18"/>
          <w:szCs w:val="18"/>
        </w:rPr>
        <w:t xml:space="preserve"> </w:t>
      </w:r>
      <w:r>
        <w:rPr>
          <w:rFonts w:ascii="Cambria" w:hAnsi="Cambria"/>
          <w:i/>
          <w:iCs/>
          <w:sz w:val="18"/>
          <w:szCs w:val="18"/>
        </w:rPr>
        <w:t xml:space="preserve">                                                                                  </w:t>
      </w:r>
      <w:r w:rsidRPr="009D07AF">
        <w:rPr>
          <w:rFonts w:ascii="Cambria" w:hAnsi="Cambria"/>
          <w:i/>
          <w:iCs/>
          <w:sz w:val="18"/>
          <w:szCs w:val="18"/>
        </w:rPr>
        <w:t xml:space="preserve">(podpis(y) osób uprawnionych </w:t>
      </w:r>
    </w:p>
    <w:p w14:paraId="2A91D0D0" w14:textId="35503C9A" w:rsidR="00F5255F" w:rsidRPr="00370455" w:rsidRDefault="00D57B92" w:rsidP="00370455">
      <w:pPr>
        <w:tabs>
          <w:tab w:val="left" w:pos="567"/>
        </w:tabs>
        <w:autoSpaceDE w:val="0"/>
        <w:autoSpaceDN w:val="0"/>
        <w:ind w:firstLine="4820"/>
        <w:rPr>
          <w:rFonts w:ascii="Cambria" w:hAnsi="Cambria"/>
          <w:i/>
          <w:iCs/>
          <w:sz w:val="18"/>
          <w:szCs w:val="18"/>
        </w:rPr>
      </w:pPr>
      <w:r w:rsidRPr="009D07AF">
        <w:rPr>
          <w:rFonts w:ascii="Cambria" w:hAnsi="Cambria"/>
          <w:i/>
          <w:iCs/>
          <w:sz w:val="18"/>
          <w:szCs w:val="18"/>
        </w:rPr>
        <w:t>do reprezentacji wykonawcy lub pełnomocnika</w:t>
      </w:r>
      <w:bookmarkEnd w:id="0"/>
    </w:p>
    <w:sectPr w:rsidR="00F5255F" w:rsidRPr="00370455" w:rsidSect="00495E3A">
      <w:footerReference w:type="default" r:id="rId7"/>
      <w:pgSz w:w="11906" w:h="16838"/>
      <w:pgMar w:top="1135" w:right="1361" w:bottom="1134" w:left="136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712CA" w14:textId="77777777" w:rsidR="00A93312" w:rsidRDefault="00A93312" w:rsidP="000E5F06">
      <w:r>
        <w:separator/>
      </w:r>
    </w:p>
  </w:endnote>
  <w:endnote w:type="continuationSeparator" w:id="0">
    <w:p w14:paraId="564724C2" w14:textId="77777777" w:rsidR="00A93312" w:rsidRDefault="00A93312" w:rsidP="000E5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943AE" w14:textId="0D5BB30F" w:rsidR="00D57B92" w:rsidRPr="00AA3430" w:rsidRDefault="00D57B92" w:rsidP="00D57B92">
    <w:pPr>
      <w:tabs>
        <w:tab w:val="center" w:pos="4536"/>
        <w:tab w:val="right" w:pos="9072"/>
      </w:tabs>
      <w:rPr>
        <w:rFonts w:ascii="Cambria" w:eastAsia="Calibri" w:hAnsi="Cambria"/>
        <w:sz w:val="20"/>
        <w:szCs w:val="20"/>
        <w:bdr w:val="single" w:sz="4" w:space="0" w:color="auto"/>
        <w:lang w:eastAsia="en-US"/>
      </w:rPr>
    </w:pP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ab/>
    </w:r>
    <w:r w:rsidRPr="00B81112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 xml:space="preserve">Zał. Nr </w:t>
    </w:r>
    <w:r w:rsidR="00AA3430" w:rsidRPr="00B81112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>2</w:t>
    </w:r>
    <w:r w:rsidRPr="00B81112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 xml:space="preserve">  (ZP.271.</w:t>
    </w:r>
    <w:r w:rsidR="00AA3430" w:rsidRPr="00B81112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>2</w:t>
    </w:r>
    <w:r w:rsidRPr="00B81112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>.</w:t>
    </w:r>
    <w:r w:rsidR="00F30C3A" w:rsidRPr="00B81112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>2</w:t>
    </w:r>
    <w:r w:rsidR="009F1F50" w:rsidRPr="00B81112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>7</w:t>
    </w:r>
    <w:r w:rsidR="002A4B19" w:rsidRPr="00B81112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>.</w:t>
    </w:r>
    <w:r w:rsidRPr="00B81112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>202</w:t>
    </w:r>
    <w:r w:rsidR="002A4B19" w:rsidRPr="00B81112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>6</w:t>
    </w:r>
    <w:r w:rsidRPr="00B81112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>)</w:t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ab/>
      <w:t xml:space="preserve">Strona </w:t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fldChar w:fldCharType="begin"/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instrText>PAGE</w:instrText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fldChar w:fldCharType="separate"/>
    </w:r>
    <w:r w:rsidR="002C5894" w:rsidRPr="00AA3430">
      <w:rPr>
        <w:rFonts w:ascii="Cambria" w:eastAsia="Calibri" w:hAnsi="Cambria"/>
        <w:noProof/>
        <w:sz w:val="20"/>
        <w:szCs w:val="20"/>
        <w:bdr w:val="single" w:sz="4" w:space="0" w:color="auto"/>
        <w:lang w:eastAsia="en-US"/>
      </w:rPr>
      <w:t>3</w:t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fldChar w:fldCharType="end"/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 xml:space="preserve"> z </w:t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fldChar w:fldCharType="begin"/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instrText>NUMPAGES</w:instrText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fldChar w:fldCharType="separate"/>
    </w:r>
    <w:r w:rsidR="002C5894" w:rsidRPr="00AA3430">
      <w:rPr>
        <w:rFonts w:ascii="Cambria" w:eastAsia="Calibri" w:hAnsi="Cambria"/>
        <w:noProof/>
        <w:sz w:val="20"/>
        <w:szCs w:val="20"/>
        <w:bdr w:val="single" w:sz="4" w:space="0" w:color="auto"/>
        <w:lang w:eastAsia="en-US"/>
      </w:rPr>
      <w:t>3</w:t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fldChar w:fldCharType="end"/>
    </w:r>
  </w:p>
  <w:p w14:paraId="784A603F" w14:textId="77777777" w:rsidR="00D57B92" w:rsidRDefault="00D57B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DA21E" w14:textId="77777777" w:rsidR="00A93312" w:rsidRDefault="00A93312" w:rsidP="000E5F06">
      <w:r>
        <w:separator/>
      </w:r>
    </w:p>
  </w:footnote>
  <w:footnote w:type="continuationSeparator" w:id="0">
    <w:p w14:paraId="63B4C48F" w14:textId="77777777" w:rsidR="00A93312" w:rsidRDefault="00A93312" w:rsidP="000E5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2761"/>
    <w:multiLevelType w:val="hybridMultilevel"/>
    <w:tmpl w:val="E3C22768"/>
    <w:lvl w:ilvl="0" w:tplc="327C251A">
      <w:start w:val="1"/>
      <w:numFmt w:val="decimal"/>
      <w:lvlText w:val="%1) "/>
      <w:lvlJc w:val="left"/>
      <w:pPr>
        <w:ind w:left="114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44509D7"/>
    <w:multiLevelType w:val="hybridMultilevel"/>
    <w:tmpl w:val="ECE6B60E"/>
    <w:lvl w:ilvl="0" w:tplc="B7420D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D0BD8"/>
    <w:multiLevelType w:val="hybridMultilevel"/>
    <w:tmpl w:val="3BCED638"/>
    <w:lvl w:ilvl="0" w:tplc="50E024B4">
      <w:numFmt w:val="bullet"/>
      <w:lvlText w:val="−"/>
      <w:lvlJc w:val="left"/>
      <w:pPr>
        <w:ind w:left="2563" w:hanging="360"/>
      </w:pPr>
      <w:rPr>
        <w:rFonts w:ascii="Arial" w:hAnsi="Arial" w:cs="Times New Roman" w:hint="default"/>
        <w:w w:val="100"/>
        <w:sz w:val="16"/>
        <w:szCs w:val="22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" w15:restartNumberingAfterBreak="0">
    <w:nsid w:val="09B35B60"/>
    <w:multiLevelType w:val="hybridMultilevel"/>
    <w:tmpl w:val="DEB8F780"/>
    <w:lvl w:ilvl="0" w:tplc="6BD67DF2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0B835A73"/>
    <w:multiLevelType w:val="hybridMultilevel"/>
    <w:tmpl w:val="8B90885A"/>
    <w:lvl w:ilvl="0" w:tplc="0D20E3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96047D"/>
    <w:multiLevelType w:val="hybridMultilevel"/>
    <w:tmpl w:val="E0D620E2"/>
    <w:lvl w:ilvl="0" w:tplc="50E024B4">
      <w:numFmt w:val="bullet"/>
      <w:lvlText w:val="−"/>
      <w:lvlJc w:val="left"/>
      <w:pPr>
        <w:ind w:left="2563" w:hanging="360"/>
      </w:pPr>
      <w:rPr>
        <w:rFonts w:ascii="Arial" w:hAnsi="Arial" w:cs="Times New Roman" w:hint="default"/>
        <w:w w:val="100"/>
        <w:sz w:val="16"/>
        <w:szCs w:val="22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6" w15:restartNumberingAfterBreak="0">
    <w:nsid w:val="131E2C36"/>
    <w:multiLevelType w:val="hybridMultilevel"/>
    <w:tmpl w:val="F7229AF2"/>
    <w:lvl w:ilvl="0" w:tplc="A0905B34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8B1787D"/>
    <w:multiLevelType w:val="hybridMultilevel"/>
    <w:tmpl w:val="2BEE96B8"/>
    <w:lvl w:ilvl="0" w:tplc="0415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8" w15:restartNumberingAfterBreak="0">
    <w:nsid w:val="1A707B6F"/>
    <w:multiLevelType w:val="hybridMultilevel"/>
    <w:tmpl w:val="D7AA3D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B67EA9"/>
    <w:multiLevelType w:val="hybridMultilevel"/>
    <w:tmpl w:val="2DE88422"/>
    <w:lvl w:ilvl="0" w:tplc="1536F6CA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D11BBA"/>
    <w:multiLevelType w:val="hybridMultilevel"/>
    <w:tmpl w:val="D9064C2A"/>
    <w:lvl w:ilvl="0" w:tplc="50E024B4">
      <w:numFmt w:val="bullet"/>
      <w:lvlText w:val="−"/>
      <w:lvlJc w:val="left"/>
      <w:pPr>
        <w:ind w:left="2563" w:hanging="360"/>
      </w:pPr>
      <w:rPr>
        <w:rFonts w:ascii="Arial" w:hAnsi="Arial" w:cs="Times New Roman" w:hint="default"/>
        <w:w w:val="100"/>
        <w:sz w:val="16"/>
        <w:szCs w:val="22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1" w15:restartNumberingAfterBreak="0">
    <w:nsid w:val="2A7E57C6"/>
    <w:multiLevelType w:val="hybridMultilevel"/>
    <w:tmpl w:val="1C10E0C0"/>
    <w:lvl w:ilvl="0" w:tplc="0D20E3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ED33C8"/>
    <w:multiLevelType w:val="hybridMultilevel"/>
    <w:tmpl w:val="973A0810"/>
    <w:lvl w:ilvl="0" w:tplc="50E024B4">
      <w:numFmt w:val="bullet"/>
      <w:lvlText w:val="−"/>
      <w:lvlJc w:val="left"/>
      <w:pPr>
        <w:ind w:left="2563" w:hanging="360"/>
      </w:pPr>
      <w:rPr>
        <w:rFonts w:ascii="Arial" w:hAnsi="Arial" w:cs="Times New Roman" w:hint="default"/>
        <w:w w:val="100"/>
        <w:sz w:val="16"/>
        <w:szCs w:val="22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3" w15:restartNumberingAfterBreak="0">
    <w:nsid w:val="2F6452E6"/>
    <w:multiLevelType w:val="hybridMultilevel"/>
    <w:tmpl w:val="7758D3D0"/>
    <w:lvl w:ilvl="0" w:tplc="3A8A481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A6526A"/>
    <w:multiLevelType w:val="hybridMultilevel"/>
    <w:tmpl w:val="FBF0BB92"/>
    <w:lvl w:ilvl="0" w:tplc="DC5A0BB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" w15:restartNumberingAfterBreak="0">
    <w:nsid w:val="46E502AA"/>
    <w:multiLevelType w:val="hybridMultilevel"/>
    <w:tmpl w:val="DED41936"/>
    <w:lvl w:ilvl="0" w:tplc="EC5052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976698"/>
    <w:multiLevelType w:val="hybridMultilevel"/>
    <w:tmpl w:val="51627EC2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53622A78"/>
    <w:multiLevelType w:val="hybridMultilevel"/>
    <w:tmpl w:val="DC1E0E20"/>
    <w:lvl w:ilvl="0" w:tplc="F21A5AFA">
      <w:numFmt w:val="bullet"/>
      <w:lvlText w:val="●"/>
      <w:lvlJc w:val="left"/>
      <w:pPr>
        <w:ind w:left="720" w:hanging="360"/>
      </w:pPr>
      <w:rPr>
        <w:rFonts w:ascii="Arial" w:hAnsi="Arial" w:hint="default"/>
        <w:w w:val="100"/>
        <w:sz w:val="16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8761B6"/>
    <w:multiLevelType w:val="hybridMultilevel"/>
    <w:tmpl w:val="B5BA2EC0"/>
    <w:lvl w:ilvl="0" w:tplc="50E024B4">
      <w:numFmt w:val="bullet"/>
      <w:lvlText w:val="−"/>
      <w:lvlJc w:val="left"/>
      <w:pPr>
        <w:ind w:left="2563" w:hanging="360"/>
      </w:pPr>
      <w:rPr>
        <w:rFonts w:ascii="Arial" w:hAnsi="Arial" w:cs="Times New Roman" w:hint="default"/>
        <w:w w:val="100"/>
        <w:sz w:val="16"/>
        <w:szCs w:val="22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9" w15:restartNumberingAfterBreak="0">
    <w:nsid w:val="571C09D1"/>
    <w:multiLevelType w:val="hybridMultilevel"/>
    <w:tmpl w:val="A84619F8"/>
    <w:lvl w:ilvl="0" w:tplc="0415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20" w15:restartNumberingAfterBreak="0">
    <w:nsid w:val="585E69FA"/>
    <w:multiLevelType w:val="hybridMultilevel"/>
    <w:tmpl w:val="974A8C66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7">
      <w:start w:val="1"/>
      <w:numFmt w:val="lowerLetter"/>
      <w:lvlText w:val="%2)"/>
      <w:lvlJc w:val="left"/>
      <w:pPr>
        <w:ind w:left="2007" w:hanging="360"/>
      </w:pPr>
    </w:lvl>
    <w:lvl w:ilvl="2" w:tplc="0D20E3AE">
      <w:start w:val="1"/>
      <w:numFmt w:val="bullet"/>
      <w:lvlText w:val=""/>
      <w:lvlJc w:val="left"/>
      <w:pPr>
        <w:ind w:left="2907" w:hanging="36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7B30DA5"/>
    <w:multiLevelType w:val="multilevel"/>
    <w:tmpl w:val="CA664EB8"/>
    <w:lvl w:ilvl="0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1494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9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2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5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22" w15:restartNumberingAfterBreak="0">
    <w:nsid w:val="6CD033ED"/>
    <w:multiLevelType w:val="hybridMultilevel"/>
    <w:tmpl w:val="B5B218EE"/>
    <w:lvl w:ilvl="0" w:tplc="0D20E3AE">
      <w:start w:val="1"/>
      <w:numFmt w:val="bullet"/>
      <w:lvlText w:val=""/>
      <w:lvlJc w:val="left"/>
      <w:pPr>
        <w:ind w:left="7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3" w15:restartNumberingAfterBreak="0">
    <w:nsid w:val="788F5FA6"/>
    <w:multiLevelType w:val="hybridMultilevel"/>
    <w:tmpl w:val="38DA72A0"/>
    <w:lvl w:ilvl="0" w:tplc="0B005178">
      <w:start w:val="1"/>
      <w:numFmt w:val="decimal"/>
      <w:lvlText w:val="3.3.%1."/>
      <w:lvlJc w:val="left"/>
      <w:pPr>
        <w:ind w:left="2203" w:hanging="360"/>
      </w:pPr>
      <w:rPr>
        <w:rFonts w:hint="default"/>
        <w:b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602F6C"/>
    <w:multiLevelType w:val="hybridMultilevel"/>
    <w:tmpl w:val="5D74B0B8"/>
    <w:lvl w:ilvl="0" w:tplc="3A8A481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CA4513"/>
    <w:multiLevelType w:val="hybridMultilevel"/>
    <w:tmpl w:val="6B32F7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D61B14"/>
    <w:multiLevelType w:val="hybridMultilevel"/>
    <w:tmpl w:val="0718893A"/>
    <w:lvl w:ilvl="0" w:tplc="50E024B4">
      <w:numFmt w:val="bullet"/>
      <w:lvlText w:val="−"/>
      <w:lvlJc w:val="left"/>
      <w:pPr>
        <w:ind w:left="2563" w:hanging="360"/>
      </w:pPr>
      <w:rPr>
        <w:rFonts w:ascii="Arial" w:hAnsi="Arial" w:cs="Times New Roman" w:hint="default"/>
        <w:w w:val="100"/>
        <w:sz w:val="16"/>
        <w:szCs w:val="22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num w:numId="1" w16cid:durableId="4371425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7957705">
    <w:abstractNumId w:val="8"/>
  </w:num>
  <w:num w:numId="3" w16cid:durableId="962231830">
    <w:abstractNumId w:val="3"/>
  </w:num>
  <w:num w:numId="4" w16cid:durableId="1826629956">
    <w:abstractNumId w:val="7"/>
  </w:num>
  <w:num w:numId="5" w16cid:durableId="409936162">
    <w:abstractNumId w:val="19"/>
  </w:num>
  <w:num w:numId="6" w16cid:durableId="1714424629">
    <w:abstractNumId w:val="14"/>
  </w:num>
  <w:num w:numId="7" w16cid:durableId="2053847596">
    <w:abstractNumId w:val="21"/>
  </w:num>
  <w:num w:numId="8" w16cid:durableId="1607301364">
    <w:abstractNumId w:val="25"/>
  </w:num>
  <w:num w:numId="9" w16cid:durableId="1738362187">
    <w:abstractNumId w:val="6"/>
  </w:num>
  <w:num w:numId="10" w16cid:durableId="1511022044">
    <w:abstractNumId w:val="16"/>
  </w:num>
  <w:num w:numId="11" w16cid:durableId="738551880">
    <w:abstractNumId w:val="15"/>
  </w:num>
  <w:num w:numId="12" w16cid:durableId="6177893">
    <w:abstractNumId w:val="1"/>
  </w:num>
  <w:num w:numId="13" w16cid:durableId="264770241">
    <w:abstractNumId w:val="17"/>
  </w:num>
  <w:num w:numId="14" w16cid:durableId="864367103">
    <w:abstractNumId w:val="23"/>
  </w:num>
  <w:num w:numId="15" w16cid:durableId="531259783">
    <w:abstractNumId w:val="18"/>
  </w:num>
  <w:num w:numId="16" w16cid:durableId="183325581">
    <w:abstractNumId w:val="10"/>
  </w:num>
  <w:num w:numId="17" w16cid:durableId="1299652815">
    <w:abstractNumId w:val="2"/>
  </w:num>
  <w:num w:numId="18" w16cid:durableId="1757366315">
    <w:abstractNumId w:val="26"/>
  </w:num>
  <w:num w:numId="19" w16cid:durableId="758645026">
    <w:abstractNumId w:val="5"/>
  </w:num>
  <w:num w:numId="20" w16cid:durableId="542131588">
    <w:abstractNumId w:val="12"/>
  </w:num>
  <w:num w:numId="21" w16cid:durableId="388652248">
    <w:abstractNumId w:val="24"/>
  </w:num>
  <w:num w:numId="22" w16cid:durableId="630869801">
    <w:abstractNumId w:val="13"/>
  </w:num>
  <w:num w:numId="23" w16cid:durableId="120000571">
    <w:abstractNumId w:val="20"/>
  </w:num>
  <w:num w:numId="24" w16cid:durableId="282616972">
    <w:abstractNumId w:val="9"/>
  </w:num>
  <w:num w:numId="25" w16cid:durableId="420836245">
    <w:abstractNumId w:val="22"/>
  </w:num>
  <w:num w:numId="26" w16cid:durableId="1828014325">
    <w:abstractNumId w:val="11"/>
  </w:num>
  <w:num w:numId="27" w16cid:durableId="1582761520">
    <w:abstractNumId w:val="4"/>
  </w:num>
  <w:num w:numId="28" w16cid:durableId="467821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F06"/>
    <w:rsid w:val="00023F86"/>
    <w:rsid w:val="0004481D"/>
    <w:rsid w:val="00052C09"/>
    <w:rsid w:val="0006159F"/>
    <w:rsid w:val="00082AA6"/>
    <w:rsid w:val="000A0CE0"/>
    <w:rsid w:val="000B16F7"/>
    <w:rsid w:val="000B7071"/>
    <w:rsid w:val="000C093B"/>
    <w:rsid w:val="000C3F76"/>
    <w:rsid w:val="000E5F06"/>
    <w:rsid w:val="000F5668"/>
    <w:rsid w:val="001178B6"/>
    <w:rsid w:val="001362C4"/>
    <w:rsid w:val="00137202"/>
    <w:rsid w:val="00143F5D"/>
    <w:rsid w:val="00160CC2"/>
    <w:rsid w:val="0017714A"/>
    <w:rsid w:val="00181300"/>
    <w:rsid w:val="001E0D1A"/>
    <w:rsid w:val="001F2713"/>
    <w:rsid w:val="00214AF2"/>
    <w:rsid w:val="00235D54"/>
    <w:rsid w:val="0024172D"/>
    <w:rsid w:val="00273FC6"/>
    <w:rsid w:val="002747DA"/>
    <w:rsid w:val="00293A12"/>
    <w:rsid w:val="002A4B19"/>
    <w:rsid w:val="002A5F74"/>
    <w:rsid w:val="002B17D3"/>
    <w:rsid w:val="002C5894"/>
    <w:rsid w:val="002C5C13"/>
    <w:rsid w:val="002D1930"/>
    <w:rsid w:val="002D5D87"/>
    <w:rsid w:val="002D7E1E"/>
    <w:rsid w:val="002F160A"/>
    <w:rsid w:val="002F6F43"/>
    <w:rsid w:val="0030241B"/>
    <w:rsid w:val="003511E2"/>
    <w:rsid w:val="00351FAF"/>
    <w:rsid w:val="00353196"/>
    <w:rsid w:val="0036054A"/>
    <w:rsid w:val="00363996"/>
    <w:rsid w:val="00370455"/>
    <w:rsid w:val="00370BE7"/>
    <w:rsid w:val="00373184"/>
    <w:rsid w:val="00381CB6"/>
    <w:rsid w:val="003831C4"/>
    <w:rsid w:val="003A2C7D"/>
    <w:rsid w:val="003B35F2"/>
    <w:rsid w:val="003B5E37"/>
    <w:rsid w:val="003C0F6E"/>
    <w:rsid w:val="003F07C9"/>
    <w:rsid w:val="003F21C3"/>
    <w:rsid w:val="00405AD7"/>
    <w:rsid w:val="0041318E"/>
    <w:rsid w:val="0041531E"/>
    <w:rsid w:val="00420AD1"/>
    <w:rsid w:val="0042112D"/>
    <w:rsid w:val="00433C23"/>
    <w:rsid w:val="00434185"/>
    <w:rsid w:val="004363E4"/>
    <w:rsid w:val="004400BA"/>
    <w:rsid w:val="00454946"/>
    <w:rsid w:val="00456138"/>
    <w:rsid w:val="00463B8F"/>
    <w:rsid w:val="00480EBE"/>
    <w:rsid w:val="00495E3A"/>
    <w:rsid w:val="004A7090"/>
    <w:rsid w:val="004B4769"/>
    <w:rsid w:val="004C4DC7"/>
    <w:rsid w:val="004D7218"/>
    <w:rsid w:val="004E00BD"/>
    <w:rsid w:val="004E7AA2"/>
    <w:rsid w:val="00510B46"/>
    <w:rsid w:val="00522DB2"/>
    <w:rsid w:val="00547C5B"/>
    <w:rsid w:val="00561E5A"/>
    <w:rsid w:val="005967C5"/>
    <w:rsid w:val="005A362A"/>
    <w:rsid w:val="005B221C"/>
    <w:rsid w:val="005C3710"/>
    <w:rsid w:val="005E628B"/>
    <w:rsid w:val="005F689E"/>
    <w:rsid w:val="00607A31"/>
    <w:rsid w:val="00607B7A"/>
    <w:rsid w:val="00615422"/>
    <w:rsid w:val="00624C24"/>
    <w:rsid w:val="006A2191"/>
    <w:rsid w:val="006A467C"/>
    <w:rsid w:val="006B3C47"/>
    <w:rsid w:val="006D3374"/>
    <w:rsid w:val="006E47AE"/>
    <w:rsid w:val="006F515F"/>
    <w:rsid w:val="00700D5A"/>
    <w:rsid w:val="007256CD"/>
    <w:rsid w:val="0074195D"/>
    <w:rsid w:val="00750900"/>
    <w:rsid w:val="00752702"/>
    <w:rsid w:val="007638A2"/>
    <w:rsid w:val="00764EBE"/>
    <w:rsid w:val="007712E2"/>
    <w:rsid w:val="00797075"/>
    <w:rsid w:val="007A2EF0"/>
    <w:rsid w:val="007C399C"/>
    <w:rsid w:val="00826004"/>
    <w:rsid w:val="0083417F"/>
    <w:rsid w:val="008503E0"/>
    <w:rsid w:val="00862094"/>
    <w:rsid w:val="0086540F"/>
    <w:rsid w:val="008B0F11"/>
    <w:rsid w:val="008C05A3"/>
    <w:rsid w:val="008C4A51"/>
    <w:rsid w:val="008D5A2B"/>
    <w:rsid w:val="008E5C07"/>
    <w:rsid w:val="008F16FC"/>
    <w:rsid w:val="008F27CF"/>
    <w:rsid w:val="00925EAD"/>
    <w:rsid w:val="0092768E"/>
    <w:rsid w:val="00940511"/>
    <w:rsid w:val="00941A54"/>
    <w:rsid w:val="00942498"/>
    <w:rsid w:val="009455F4"/>
    <w:rsid w:val="00957B83"/>
    <w:rsid w:val="00961D03"/>
    <w:rsid w:val="009625EE"/>
    <w:rsid w:val="009674B4"/>
    <w:rsid w:val="009A0C22"/>
    <w:rsid w:val="009C42FE"/>
    <w:rsid w:val="009C61B0"/>
    <w:rsid w:val="009E312D"/>
    <w:rsid w:val="009E4B0B"/>
    <w:rsid w:val="009F1F50"/>
    <w:rsid w:val="009F6ED9"/>
    <w:rsid w:val="00A068D4"/>
    <w:rsid w:val="00A17170"/>
    <w:rsid w:val="00A22C42"/>
    <w:rsid w:val="00A34CF3"/>
    <w:rsid w:val="00A65EE6"/>
    <w:rsid w:val="00A762EE"/>
    <w:rsid w:val="00A87608"/>
    <w:rsid w:val="00A93312"/>
    <w:rsid w:val="00AA3430"/>
    <w:rsid w:val="00AC0D51"/>
    <w:rsid w:val="00AC126E"/>
    <w:rsid w:val="00AF7898"/>
    <w:rsid w:val="00B133AD"/>
    <w:rsid w:val="00B31B54"/>
    <w:rsid w:val="00B32ABC"/>
    <w:rsid w:val="00B3660F"/>
    <w:rsid w:val="00B46645"/>
    <w:rsid w:val="00B46B4F"/>
    <w:rsid w:val="00B56C2A"/>
    <w:rsid w:val="00B81112"/>
    <w:rsid w:val="00B84F00"/>
    <w:rsid w:val="00B963E6"/>
    <w:rsid w:val="00B96FB5"/>
    <w:rsid w:val="00BC3D68"/>
    <w:rsid w:val="00BD2A7C"/>
    <w:rsid w:val="00C126B0"/>
    <w:rsid w:val="00C327E0"/>
    <w:rsid w:val="00C41E38"/>
    <w:rsid w:val="00C61A13"/>
    <w:rsid w:val="00C64A8A"/>
    <w:rsid w:val="00C67501"/>
    <w:rsid w:val="00C72452"/>
    <w:rsid w:val="00CC6CA0"/>
    <w:rsid w:val="00CE351A"/>
    <w:rsid w:val="00D11983"/>
    <w:rsid w:val="00D244E7"/>
    <w:rsid w:val="00D475D6"/>
    <w:rsid w:val="00D52822"/>
    <w:rsid w:val="00D53BC0"/>
    <w:rsid w:val="00D55613"/>
    <w:rsid w:val="00D57B92"/>
    <w:rsid w:val="00D97C20"/>
    <w:rsid w:val="00DF70FE"/>
    <w:rsid w:val="00E1646E"/>
    <w:rsid w:val="00E1665A"/>
    <w:rsid w:val="00E3040D"/>
    <w:rsid w:val="00E74F34"/>
    <w:rsid w:val="00EA0612"/>
    <w:rsid w:val="00EB7CD3"/>
    <w:rsid w:val="00EC4E86"/>
    <w:rsid w:val="00F07063"/>
    <w:rsid w:val="00F13A10"/>
    <w:rsid w:val="00F30C3A"/>
    <w:rsid w:val="00F45010"/>
    <w:rsid w:val="00F51711"/>
    <w:rsid w:val="00F5255F"/>
    <w:rsid w:val="00F70DF8"/>
    <w:rsid w:val="00F80AE8"/>
    <w:rsid w:val="00F85547"/>
    <w:rsid w:val="00FB71A0"/>
    <w:rsid w:val="00FC5CD3"/>
    <w:rsid w:val="00FD7BA9"/>
    <w:rsid w:val="00FE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DEA259"/>
  <w15:chartTrackingRefBased/>
  <w15:docId w15:val="{B01C4B09-1A5F-4C64-93AB-A41A0CA68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5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aliases w:val="Odwołanie przypisu"/>
    <w:qFormat/>
    <w:rsid w:val="000E5F06"/>
    <w:rPr>
      <w:vertAlign w:val="superscript"/>
    </w:rPr>
  </w:style>
  <w:style w:type="character" w:customStyle="1" w:styleId="TekstprzypisudolnegoZnak">
    <w:name w:val="Tekst przypisu dolnego Znak"/>
    <w:aliases w:val="Podrozdział Znak,Tekst przypisu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qFormat/>
    <w:rsid w:val="000E5F06"/>
  </w:style>
  <w:style w:type="paragraph" w:styleId="Tekstprzypisudolnego">
    <w:name w:val="footnote text"/>
    <w:aliases w:val="Podrozdział,Tekst przypisu,Footnote,Podrozdzia3,-E Fuﬂnotentext,Fuﬂnotentext Ursprung,footnote text,Fußnotentext Ursprung,-E Fußnotentext,Fußnote,Footnote text,Tekst przypisu Znak Znak Znak Znak"/>
    <w:basedOn w:val="Normalny"/>
    <w:link w:val="TekstprzypisudolnegoZnak"/>
    <w:qFormat/>
    <w:rsid w:val="000E5F0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rzypisudolnegoZnak2">
    <w:name w:val="Tekst przypisu dolnego Znak2"/>
    <w:basedOn w:val="Domylnaczcionkaakapitu"/>
    <w:uiPriority w:val="99"/>
    <w:semiHidden/>
    <w:rsid w:val="000E5F0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wykytekst1">
    <w:name w:val="Zwykły tekst1"/>
    <w:basedOn w:val="Normalny"/>
    <w:rsid w:val="000E5F06"/>
    <w:pPr>
      <w:suppressAutoHyphens/>
    </w:pPr>
    <w:rPr>
      <w:rFonts w:ascii="Courier New" w:hAnsi="Courier New" w:cs="Courier New"/>
      <w:lang w:eastAsia="ar-SA"/>
    </w:rPr>
  </w:style>
  <w:style w:type="table" w:styleId="Tabela-Siatka">
    <w:name w:val="Table Grid"/>
    <w:basedOn w:val="Standardowy"/>
    <w:uiPriority w:val="39"/>
    <w:rsid w:val="00EA0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Punktor"/>
    <w:basedOn w:val="Normalny"/>
    <w:link w:val="AkapitzlistZnak"/>
    <w:uiPriority w:val="34"/>
    <w:qFormat/>
    <w:rsid w:val="0030241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F07C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07C9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57B9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57B9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57B9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57B9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D57B9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972</TotalTime>
  <Pages>2</Pages>
  <Words>515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Szkatulski</dc:creator>
  <cp:keywords/>
  <dc:description/>
  <cp:lastModifiedBy>Gmina Annopol</cp:lastModifiedBy>
  <cp:revision>49</cp:revision>
  <cp:lastPrinted>2026-07-22T09:08:00Z</cp:lastPrinted>
  <dcterms:created xsi:type="dcterms:W3CDTF">2022-03-10T08:58:00Z</dcterms:created>
  <dcterms:modified xsi:type="dcterms:W3CDTF">2026-09-22T11:03:00Z</dcterms:modified>
</cp:coreProperties>
</file>